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54066" w:rsidRDefault="002D041F" w:rsidP="00244D27">
      <w:pPr>
        <w:spacing w:after="0" w:line="259" w:lineRule="auto"/>
        <w:ind w:left="0"/>
        <w:rPr>
          <w:b/>
          <w:spacing w:val="20"/>
          <w:szCs w:val="28"/>
        </w:rPr>
      </w:pPr>
      <w:bookmarkStart w:id="0" w:name="_GoBack"/>
      <w:bookmarkEnd w:id="0"/>
      <w:r>
        <w:t xml:space="preserve"> </w:t>
      </w:r>
    </w:p>
    <w:p w:rsidR="00B54066" w:rsidRDefault="00B54066" w:rsidP="009426A3">
      <w:pPr>
        <w:rPr>
          <w:b/>
          <w:spacing w:val="20"/>
          <w:szCs w:val="28"/>
        </w:rPr>
      </w:pPr>
    </w:p>
    <w:p w:rsidR="00450331" w:rsidRPr="00450331" w:rsidRDefault="00450331" w:rsidP="00450331">
      <w:pPr>
        <w:keepNext/>
        <w:widowControl w:val="0"/>
        <w:spacing w:after="0" w:line="240" w:lineRule="atLeast"/>
        <w:ind w:left="1712" w:hanging="11"/>
        <w:jc w:val="center"/>
        <w:rPr>
          <w:b/>
          <w:bCs/>
          <w:sz w:val="24"/>
          <w:szCs w:val="24"/>
        </w:rPr>
      </w:pPr>
      <w:r w:rsidRPr="00450331">
        <w:rPr>
          <w:b/>
          <w:bCs/>
          <w:sz w:val="24"/>
          <w:szCs w:val="24"/>
        </w:rPr>
        <w:t>МУНИЦИПАЛЬНОЕ КАЗЁННОЕ ОБЩЕОБРАЗОВАТЕЛЬНОЕ УЧРЕЖДЕНИЕ</w:t>
      </w:r>
    </w:p>
    <w:p w:rsidR="00450331" w:rsidRPr="00450331" w:rsidRDefault="00450331" w:rsidP="00450331">
      <w:pPr>
        <w:keepNext/>
        <w:widowControl w:val="0"/>
        <w:spacing w:after="0" w:line="240" w:lineRule="atLeast"/>
        <w:ind w:left="1712" w:hanging="11"/>
        <w:jc w:val="center"/>
        <w:rPr>
          <w:b/>
          <w:bCs/>
          <w:sz w:val="24"/>
          <w:szCs w:val="24"/>
        </w:rPr>
      </w:pPr>
      <w:r w:rsidRPr="00450331">
        <w:rPr>
          <w:b/>
          <w:bCs/>
          <w:sz w:val="24"/>
          <w:szCs w:val="24"/>
        </w:rPr>
        <w:t>КУМЫЛЖЕНСКАЯ СРЕДНЯЯ ШКОЛА№1 ИМЕНИ ЗНАМЕНСКОГО А.Д.</w:t>
      </w:r>
    </w:p>
    <w:p w:rsidR="00450331" w:rsidRPr="00450331" w:rsidRDefault="00450331" w:rsidP="00450331">
      <w:pPr>
        <w:keepNext/>
        <w:widowControl w:val="0"/>
        <w:spacing w:after="0" w:line="240" w:lineRule="atLeast"/>
        <w:ind w:left="1712" w:hanging="11"/>
        <w:jc w:val="center"/>
        <w:rPr>
          <w:b/>
          <w:bCs/>
          <w:sz w:val="24"/>
          <w:szCs w:val="24"/>
        </w:rPr>
      </w:pPr>
      <w:r w:rsidRPr="00450331">
        <w:rPr>
          <w:b/>
          <w:bCs/>
          <w:sz w:val="24"/>
          <w:szCs w:val="24"/>
        </w:rPr>
        <w:t>КУМЫЛЖЕНСКОГО МУНИЦИПАЛЬНОГО РАЙОНА</w:t>
      </w:r>
    </w:p>
    <w:p w:rsidR="00450331" w:rsidRPr="00450331" w:rsidRDefault="00450331" w:rsidP="00450331">
      <w:pPr>
        <w:spacing w:after="0" w:line="240" w:lineRule="atLeast"/>
        <w:ind w:left="1712" w:hanging="11"/>
        <w:jc w:val="center"/>
        <w:rPr>
          <w:b/>
          <w:bCs/>
          <w:sz w:val="24"/>
          <w:szCs w:val="24"/>
        </w:rPr>
      </w:pPr>
      <w:r w:rsidRPr="00450331">
        <w:rPr>
          <w:b/>
          <w:bCs/>
          <w:sz w:val="24"/>
          <w:szCs w:val="24"/>
        </w:rPr>
        <w:t>ВОЛГОГРАДСКОЙ ОБЛАСТИ</w:t>
      </w:r>
    </w:p>
    <w:p w:rsidR="00450331" w:rsidRDefault="00450331" w:rsidP="00450331">
      <w:pPr>
        <w:ind w:left="0" w:firstLine="0"/>
        <w:rPr>
          <w:b/>
          <w:bCs/>
          <w:sz w:val="22"/>
        </w:rPr>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7"/>
        <w:gridCol w:w="4557"/>
        <w:gridCol w:w="4677"/>
      </w:tblGrid>
      <w:tr w:rsidR="00450331" w:rsidTr="0032051D">
        <w:tc>
          <w:tcPr>
            <w:tcW w:w="3190" w:type="dxa"/>
          </w:tcPr>
          <w:p w:rsidR="00450331" w:rsidRPr="00450331" w:rsidRDefault="00450331" w:rsidP="00450331">
            <w:pPr>
              <w:spacing w:after="0" w:line="240" w:lineRule="atLeast"/>
              <w:ind w:left="1712" w:hanging="11"/>
              <w:jc w:val="center"/>
              <w:rPr>
                <w:b/>
                <w:sz w:val="24"/>
                <w:szCs w:val="24"/>
              </w:rPr>
            </w:pPr>
            <w:r w:rsidRPr="00450331">
              <w:rPr>
                <w:b/>
                <w:sz w:val="24"/>
                <w:szCs w:val="24"/>
              </w:rPr>
              <w:t>РАССМОТРЕНО</w:t>
            </w:r>
          </w:p>
          <w:p w:rsidR="00450331" w:rsidRPr="00450331" w:rsidRDefault="00450331" w:rsidP="00450331">
            <w:pPr>
              <w:spacing w:after="0" w:line="240" w:lineRule="atLeast"/>
              <w:ind w:left="1712" w:hanging="11"/>
              <w:jc w:val="center"/>
              <w:rPr>
                <w:b/>
                <w:sz w:val="24"/>
                <w:szCs w:val="24"/>
              </w:rPr>
            </w:pPr>
          </w:p>
          <w:p w:rsidR="00450331" w:rsidRPr="00450331" w:rsidRDefault="00450331" w:rsidP="00450331">
            <w:pPr>
              <w:spacing w:after="0" w:line="240" w:lineRule="atLeast"/>
              <w:ind w:left="1712" w:hanging="11"/>
              <w:rPr>
                <w:sz w:val="24"/>
                <w:szCs w:val="24"/>
              </w:rPr>
            </w:pPr>
            <w:r w:rsidRPr="00450331">
              <w:rPr>
                <w:sz w:val="24"/>
                <w:szCs w:val="24"/>
              </w:rPr>
              <w:t xml:space="preserve">Руководитель МО учителей истории, обществознания, музыки, </w:t>
            </w:r>
            <w:proofErr w:type="gramStart"/>
            <w:r w:rsidRPr="00450331">
              <w:rPr>
                <w:sz w:val="24"/>
                <w:szCs w:val="24"/>
              </w:rPr>
              <w:t>ИЗО</w:t>
            </w:r>
            <w:proofErr w:type="gramEnd"/>
          </w:p>
          <w:p w:rsidR="00450331" w:rsidRPr="00450331" w:rsidRDefault="00450331" w:rsidP="00450331">
            <w:pPr>
              <w:spacing w:after="0" w:line="240" w:lineRule="atLeast"/>
              <w:ind w:left="1712" w:hanging="11"/>
              <w:rPr>
                <w:sz w:val="24"/>
                <w:szCs w:val="24"/>
              </w:rPr>
            </w:pPr>
            <w:r w:rsidRPr="00450331">
              <w:rPr>
                <w:sz w:val="24"/>
                <w:szCs w:val="24"/>
              </w:rPr>
              <w:t>_______________________</w:t>
            </w:r>
          </w:p>
          <w:p w:rsidR="00450331" w:rsidRPr="00450331" w:rsidRDefault="00450331" w:rsidP="00450331">
            <w:pPr>
              <w:spacing w:after="0" w:line="240" w:lineRule="atLeast"/>
              <w:ind w:left="1712" w:hanging="11"/>
              <w:jc w:val="right"/>
              <w:rPr>
                <w:sz w:val="24"/>
                <w:szCs w:val="24"/>
              </w:rPr>
            </w:pPr>
            <w:proofErr w:type="spellStart"/>
            <w:r w:rsidRPr="00450331">
              <w:rPr>
                <w:sz w:val="24"/>
                <w:szCs w:val="24"/>
              </w:rPr>
              <w:t>Харкина</w:t>
            </w:r>
            <w:proofErr w:type="spellEnd"/>
            <w:r w:rsidRPr="00450331">
              <w:rPr>
                <w:sz w:val="24"/>
                <w:szCs w:val="24"/>
              </w:rPr>
              <w:t xml:space="preserve"> Е.С.</w:t>
            </w:r>
          </w:p>
          <w:p w:rsidR="00A01DEB" w:rsidRPr="00A01DEB" w:rsidRDefault="00450331" w:rsidP="00450331">
            <w:pPr>
              <w:spacing w:after="0" w:line="240" w:lineRule="atLeast"/>
              <w:ind w:left="1712" w:hanging="11"/>
              <w:rPr>
                <w:sz w:val="24"/>
                <w:szCs w:val="24"/>
              </w:rPr>
            </w:pPr>
            <w:r w:rsidRPr="00450331">
              <w:rPr>
                <w:sz w:val="24"/>
                <w:szCs w:val="24"/>
              </w:rPr>
              <w:t xml:space="preserve">Протокол  МО № </w:t>
            </w:r>
            <w:r w:rsidR="00A01DEB" w:rsidRPr="00A01DEB">
              <w:rPr>
                <w:sz w:val="24"/>
                <w:szCs w:val="24"/>
              </w:rPr>
              <w:t xml:space="preserve">4 </w:t>
            </w:r>
          </w:p>
          <w:p w:rsidR="00450331" w:rsidRPr="00450331" w:rsidRDefault="00A01DEB" w:rsidP="00450331">
            <w:pPr>
              <w:spacing w:after="0" w:line="240" w:lineRule="atLeast"/>
              <w:ind w:left="1712" w:hanging="11"/>
              <w:rPr>
                <w:sz w:val="24"/>
                <w:szCs w:val="24"/>
              </w:rPr>
            </w:pPr>
            <w:r>
              <w:rPr>
                <w:sz w:val="24"/>
                <w:szCs w:val="24"/>
              </w:rPr>
              <w:t>от «</w:t>
            </w:r>
            <w:r>
              <w:rPr>
                <w:sz w:val="24"/>
                <w:szCs w:val="24"/>
                <w:lang w:val="en-US"/>
              </w:rPr>
              <w:t>27</w:t>
            </w:r>
            <w:r w:rsidR="00450331" w:rsidRPr="00450331">
              <w:rPr>
                <w:sz w:val="24"/>
                <w:szCs w:val="24"/>
              </w:rPr>
              <w:t>» мая 2025 г.</w:t>
            </w:r>
          </w:p>
        </w:tc>
        <w:tc>
          <w:tcPr>
            <w:tcW w:w="3190" w:type="dxa"/>
          </w:tcPr>
          <w:p w:rsidR="00450331" w:rsidRPr="00450331" w:rsidRDefault="00450331" w:rsidP="00450331">
            <w:pPr>
              <w:spacing w:after="0" w:line="240" w:lineRule="atLeast"/>
              <w:ind w:left="1712" w:hanging="11"/>
              <w:jc w:val="center"/>
              <w:rPr>
                <w:b/>
                <w:sz w:val="24"/>
                <w:szCs w:val="24"/>
              </w:rPr>
            </w:pPr>
            <w:r w:rsidRPr="00450331">
              <w:rPr>
                <w:b/>
                <w:sz w:val="24"/>
                <w:szCs w:val="24"/>
              </w:rPr>
              <w:t>СОГЛАСОВАНО</w:t>
            </w:r>
          </w:p>
          <w:p w:rsidR="00450331" w:rsidRPr="00450331" w:rsidRDefault="00450331" w:rsidP="00450331">
            <w:pPr>
              <w:spacing w:after="0" w:line="240" w:lineRule="atLeast"/>
              <w:ind w:left="1712" w:hanging="11"/>
              <w:jc w:val="center"/>
              <w:rPr>
                <w:b/>
                <w:sz w:val="24"/>
                <w:szCs w:val="24"/>
              </w:rPr>
            </w:pPr>
          </w:p>
          <w:p w:rsidR="00450331" w:rsidRPr="00450331" w:rsidRDefault="00450331" w:rsidP="00450331">
            <w:pPr>
              <w:spacing w:after="0" w:line="240" w:lineRule="atLeast"/>
              <w:ind w:left="1712" w:hanging="11"/>
              <w:rPr>
                <w:sz w:val="24"/>
                <w:szCs w:val="24"/>
              </w:rPr>
            </w:pPr>
            <w:r w:rsidRPr="00450331">
              <w:rPr>
                <w:sz w:val="24"/>
                <w:szCs w:val="24"/>
              </w:rPr>
              <w:t>Методист по УВР</w:t>
            </w:r>
          </w:p>
          <w:p w:rsidR="00450331" w:rsidRPr="00450331" w:rsidRDefault="00450331" w:rsidP="00450331">
            <w:pPr>
              <w:spacing w:after="0" w:line="240" w:lineRule="atLeast"/>
              <w:ind w:left="1712" w:hanging="11"/>
              <w:jc w:val="center"/>
              <w:rPr>
                <w:sz w:val="24"/>
                <w:szCs w:val="24"/>
              </w:rPr>
            </w:pPr>
            <w:r w:rsidRPr="00450331">
              <w:rPr>
                <w:sz w:val="24"/>
                <w:szCs w:val="24"/>
              </w:rPr>
              <w:t>______________________</w:t>
            </w:r>
          </w:p>
          <w:p w:rsidR="00450331" w:rsidRPr="00450331" w:rsidRDefault="00450331" w:rsidP="00450331">
            <w:pPr>
              <w:spacing w:after="0" w:line="240" w:lineRule="atLeast"/>
              <w:ind w:left="1712" w:hanging="11"/>
              <w:jc w:val="right"/>
              <w:rPr>
                <w:sz w:val="24"/>
                <w:szCs w:val="24"/>
              </w:rPr>
            </w:pPr>
            <w:r w:rsidRPr="00450331">
              <w:rPr>
                <w:sz w:val="24"/>
                <w:szCs w:val="24"/>
              </w:rPr>
              <w:t>Корнеева Т.М.</w:t>
            </w:r>
          </w:p>
          <w:p w:rsidR="00450331" w:rsidRPr="00450331" w:rsidRDefault="00450331" w:rsidP="00A01DEB">
            <w:pPr>
              <w:spacing w:after="0" w:line="240" w:lineRule="atLeast"/>
              <w:ind w:left="1712" w:hanging="11"/>
              <w:rPr>
                <w:sz w:val="24"/>
                <w:szCs w:val="24"/>
              </w:rPr>
            </w:pPr>
            <w:r w:rsidRPr="00450331">
              <w:rPr>
                <w:sz w:val="24"/>
                <w:szCs w:val="24"/>
              </w:rPr>
              <w:t>Протокол №</w:t>
            </w:r>
            <w:r w:rsidR="00A01DEB" w:rsidRPr="00A01DEB">
              <w:rPr>
                <w:sz w:val="24"/>
                <w:szCs w:val="24"/>
              </w:rPr>
              <w:t>1</w:t>
            </w:r>
            <w:r w:rsidRPr="00450331">
              <w:rPr>
                <w:sz w:val="24"/>
                <w:szCs w:val="24"/>
              </w:rPr>
              <w:t xml:space="preserve"> заседания педагогического совета от</w:t>
            </w:r>
            <w:r w:rsidR="00A01DEB" w:rsidRPr="00A01DEB">
              <w:rPr>
                <w:sz w:val="24"/>
                <w:szCs w:val="24"/>
              </w:rPr>
              <w:t xml:space="preserve"> </w:t>
            </w:r>
            <w:r w:rsidR="00A01DEB">
              <w:rPr>
                <w:sz w:val="24"/>
                <w:szCs w:val="24"/>
              </w:rPr>
              <w:t xml:space="preserve"> «</w:t>
            </w:r>
            <w:r w:rsidR="00A01DEB" w:rsidRPr="00A01DEB">
              <w:rPr>
                <w:sz w:val="24"/>
                <w:szCs w:val="24"/>
              </w:rPr>
              <w:t>29</w:t>
            </w:r>
            <w:r w:rsidRPr="00450331">
              <w:rPr>
                <w:sz w:val="24"/>
                <w:szCs w:val="24"/>
              </w:rPr>
              <w:t>» августа 2025 г.</w:t>
            </w:r>
          </w:p>
        </w:tc>
        <w:tc>
          <w:tcPr>
            <w:tcW w:w="3191" w:type="dxa"/>
          </w:tcPr>
          <w:p w:rsidR="00450331" w:rsidRPr="00450331" w:rsidRDefault="00450331" w:rsidP="00450331">
            <w:pPr>
              <w:spacing w:after="0" w:line="240" w:lineRule="atLeast"/>
              <w:ind w:left="1712" w:hanging="11"/>
              <w:jc w:val="center"/>
              <w:rPr>
                <w:b/>
                <w:sz w:val="24"/>
                <w:szCs w:val="24"/>
              </w:rPr>
            </w:pPr>
            <w:r w:rsidRPr="00450331">
              <w:rPr>
                <w:b/>
                <w:sz w:val="24"/>
                <w:szCs w:val="24"/>
              </w:rPr>
              <w:t>УТВЕРЖДЕНО:</w:t>
            </w:r>
          </w:p>
          <w:p w:rsidR="00450331" w:rsidRPr="00450331" w:rsidRDefault="00450331" w:rsidP="00450331">
            <w:pPr>
              <w:spacing w:after="0" w:line="240" w:lineRule="atLeast"/>
              <w:ind w:left="1712" w:hanging="11"/>
              <w:jc w:val="center"/>
              <w:rPr>
                <w:b/>
                <w:sz w:val="24"/>
                <w:szCs w:val="24"/>
              </w:rPr>
            </w:pPr>
          </w:p>
          <w:p w:rsidR="00450331" w:rsidRPr="00450331" w:rsidRDefault="00450331" w:rsidP="00450331">
            <w:pPr>
              <w:spacing w:after="0" w:line="240" w:lineRule="atLeast"/>
              <w:ind w:left="1712" w:hanging="11"/>
              <w:rPr>
                <w:sz w:val="24"/>
                <w:szCs w:val="24"/>
              </w:rPr>
            </w:pPr>
            <w:r w:rsidRPr="00450331">
              <w:rPr>
                <w:sz w:val="24"/>
                <w:szCs w:val="24"/>
              </w:rPr>
              <w:t xml:space="preserve">Директор </w:t>
            </w:r>
          </w:p>
          <w:p w:rsidR="00450331" w:rsidRPr="00450331" w:rsidRDefault="00450331" w:rsidP="00450331">
            <w:pPr>
              <w:spacing w:after="0" w:line="240" w:lineRule="atLeast"/>
              <w:ind w:left="1712" w:hanging="11"/>
              <w:jc w:val="center"/>
              <w:rPr>
                <w:sz w:val="24"/>
                <w:szCs w:val="24"/>
              </w:rPr>
            </w:pPr>
            <w:r w:rsidRPr="00450331">
              <w:rPr>
                <w:sz w:val="24"/>
                <w:szCs w:val="24"/>
              </w:rPr>
              <w:t>_______________________</w:t>
            </w:r>
          </w:p>
          <w:p w:rsidR="00450331" w:rsidRPr="00450331" w:rsidRDefault="00450331" w:rsidP="00450331">
            <w:pPr>
              <w:spacing w:after="0" w:line="240" w:lineRule="atLeast"/>
              <w:ind w:left="1712" w:hanging="11"/>
              <w:jc w:val="right"/>
              <w:rPr>
                <w:sz w:val="24"/>
                <w:szCs w:val="24"/>
              </w:rPr>
            </w:pPr>
            <w:r w:rsidRPr="00450331">
              <w:rPr>
                <w:sz w:val="24"/>
                <w:szCs w:val="24"/>
              </w:rPr>
              <w:t>Ляховая М.В.</w:t>
            </w:r>
          </w:p>
          <w:p w:rsidR="00A01DEB" w:rsidRDefault="00450331" w:rsidP="00450331">
            <w:pPr>
              <w:spacing w:after="0" w:line="240" w:lineRule="atLeast"/>
              <w:ind w:left="1712" w:hanging="11"/>
              <w:rPr>
                <w:sz w:val="24"/>
                <w:szCs w:val="24"/>
                <w:lang w:val="en-US"/>
              </w:rPr>
            </w:pPr>
            <w:r w:rsidRPr="00450331">
              <w:rPr>
                <w:sz w:val="24"/>
                <w:szCs w:val="24"/>
              </w:rPr>
              <w:t>Приказ №</w:t>
            </w:r>
            <w:r w:rsidR="00A01DEB">
              <w:rPr>
                <w:sz w:val="24"/>
                <w:szCs w:val="24"/>
                <w:lang w:val="en-US"/>
              </w:rPr>
              <w:t xml:space="preserve"> 139</w:t>
            </w:r>
            <w:r w:rsidR="00A01DEB">
              <w:rPr>
                <w:sz w:val="24"/>
                <w:szCs w:val="24"/>
              </w:rPr>
              <w:t xml:space="preserve"> </w:t>
            </w:r>
          </w:p>
          <w:p w:rsidR="00450331" w:rsidRPr="00450331" w:rsidRDefault="00A01DEB" w:rsidP="00450331">
            <w:pPr>
              <w:spacing w:after="0" w:line="240" w:lineRule="atLeast"/>
              <w:ind w:left="1712" w:hanging="11"/>
              <w:rPr>
                <w:sz w:val="24"/>
                <w:szCs w:val="24"/>
              </w:rPr>
            </w:pPr>
            <w:r>
              <w:rPr>
                <w:sz w:val="24"/>
                <w:szCs w:val="24"/>
              </w:rPr>
              <w:t>от «</w:t>
            </w:r>
            <w:r>
              <w:rPr>
                <w:sz w:val="24"/>
                <w:szCs w:val="24"/>
                <w:lang w:val="en-US"/>
              </w:rPr>
              <w:t>29</w:t>
            </w:r>
            <w:r w:rsidR="00450331" w:rsidRPr="00450331">
              <w:rPr>
                <w:sz w:val="24"/>
                <w:szCs w:val="24"/>
              </w:rPr>
              <w:t>» августа 2025г.</w:t>
            </w:r>
          </w:p>
        </w:tc>
      </w:tr>
    </w:tbl>
    <w:p w:rsidR="00450331" w:rsidRDefault="00450331" w:rsidP="00450331">
      <w:pPr>
        <w:ind w:left="0" w:firstLine="0"/>
        <w:rPr>
          <w:szCs w:val="28"/>
        </w:rPr>
      </w:pPr>
    </w:p>
    <w:p w:rsidR="00450331" w:rsidRDefault="00450331" w:rsidP="00450331">
      <w:pPr>
        <w:spacing w:after="0" w:line="240" w:lineRule="atLeast"/>
        <w:ind w:left="1712" w:hanging="11"/>
        <w:jc w:val="center"/>
        <w:rPr>
          <w:szCs w:val="28"/>
        </w:rPr>
      </w:pPr>
      <w:r>
        <w:rPr>
          <w:szCs w:val="28"/>
        </w:rPr>
        <w:t>Дополнительная общеобразовательная общеразвивающая программа</w:t>
      </w:r>
    </w:p>
    <w:p w:rsidR="00450331" w:rsidRDefault="00450331" w:rsidP="00450331">
      <w:pPr>
        <w:spacing w:after="0" w:line="240" w:lineRule="atLeast"/>
        <w:ind w:left="1712" w:hanging="11"/>
        <w:jc w:val="center"/>
        <w:rPr>
          <w:szCs w:val="28"/>
        </w:rPr>
      </w:pPr>
      <w:r>
        <w:rPr>
          <w:szCs w:val="28"/>
        </w:rPr>
        <w:t>технической направленности</w:t>
      </w:r>
    </w:p>
    <w:p w:rsidR="00450331" w:rsidRDefault="00450331" w:rsidP="00450331">
      <w:pPr>
        <w:spacing w:after="0" w:line="240" w:lineRule="atLeast"/>
        <w:ind w:left="1712" w:hanging="11"/>
        <w:jc w:val="center"/>
        <w:rPr>
          <w:szCs w:val="28"/>
        </w:rPr>
      </w:pPr>
      <w:r>
        <w:rPr>
          <w:szCs w:val="28"/>
        </w:rPr>
        <w:t>«Робототехника»</w:t>
      </w:r>
    </w:p>
    <w:p w:rsidR="00450331" w:rsidRDefault="00450331" w:rsidP="00450331">
      <w:pPr>
        <w:spacing w:after="0" w:line="240" w:lineRule="atLeast"/>
        <w:ind w:left="1712" w:hanging="11"/>
        <w:jc w:val="center"/>
        <w:rPr>
          <w:szCs w:val="28"/>
        </w:rPr>
      </w:pPr>
      <w:r>
        <w:rPr>
          <w:szCs w:val="28"/>
        </w:rPr>
        <w:t>на 2025 – 2026 учебный год</w:t>
      </w:r>
    </w:p>
    <w:p w:rsidR="00450331" w:rsidRDefault="00450331" w:rsidP="00450331">
      <w:pPr>
        <w:spacing w:after="0" w:line="240" w:lineRule="atLeast"/>
        <w:ind w:left="1712" w:hanging="11"/>
        <w:jc w:val="center"/>
        <w:rPr>
          <w:szCs w:val="28"/>
        </w:rPr>
      </w:pPr>
    </w:p>
    <w:p w:rsidR="00450331" w:rsidRDefault="00450331" w:rsidP="00450331">
      <w:pPr>
        <w:jc w:val="center"/>
        <w:rPr>
          <w:szCs w:val="28"/>
        </w:rPr>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204"/>
        <w:gridCol w:w="7654"/>
      </w:tblGrid>
      <w:tr w:rsidR="00450331" w:rsidTr="00450331">
        <w:tc>
          <w:tcPr>
            <w:tcW w:w="6204" w:type="dxa"/>
          </w:tcPr>
          <w:p w:rsidR="00450331" w:rsidRDefault="00450331" w:rsidP="00450331">
            <w:pPr>
              <w:spacing w:after="0" w:line="240" w:lineRule="atLeast"/>
              <w:ind w:left="1712" w:hanging="11"/>
              <w:rPr>
                <w:szCs w:val="28"/>
              </w:rPr>
            </w:pPr>
            <w:r>
              <w:rPr>
                <w:szCs w:val="28"/>
              </w:rPr>
              <w:t>Уровень программы: базовый</w:t>
            </w:r>
          </w:p>
          <w:p w:rsidR="00450331" w:rsidRDefault="00450331" w:rsidP="00450331">
            <w:pPr>
              <w:spacing w:after="0" w:line="240" w:lineRule="atLeast"/>
              <w:ind w:left="1712" w:hanging="11"/>
              <w:rPr>
                <w:szCs w:val="28"/>
              </w:rPr>
            </w:pPr>
            <w:r>
              <w:rPr>
                <w:szCs w:val="28"/>
              </w:rPr>
              <w:t>Возрастная категория: 13 –15лет</w:t>
            </w:r>
          </w:p>
          <w:p w:rsidR="00450331" w:rsidRDefault="00450331" w:rsidP="00450331">
            <w:pPr>
              <w:spacing w:after="0" w:line="240" w:lineRule="atLeast"/>
              <w:ind w:left="1712" w:hanging="11"/>
              <w:rPr>
                <w:szCs w:val="28"/>
              </w:rPr>
            </w:pPr>
            <w:r>
              <w:rPr>
                <w:szCs w:val="28"/>
              </w:rPr>
              <w:t>Срок реализации: 1 год</w:t>
            </w:r>
          </w:p>
        </w:tc>
        <w:tc>
          <w:tcPr>
            <w:tcW w:w="7654" w:type="dxa"/>
          </w:tcPr>
          <w:p w:rsidR="00450331" w:rsidRDefault="00450331" w:rsidP="00450331">
            <w:pPr>
              <w:spacing w:after="0" w:line="240" w:lineRule="atLeast"/>
              <w:ind w:left="1712" w:hanging="11"/>
              <w:rPr>
                <w:szCs w:val="28"/>
              </w:rPr>
            </w:pPr>
          </w:p>
          <w:p w:rsidR="00450331" w:rsidRDefault="00450331" w:rsidP="00450331">
            <w:pPr>
              <w:spacing w:after="0" w:line="240" w:lineRule="atLeast"/>
              <w:ind w:left="1712" w:hanging="11"/>
              <w:rPr>
                <w:szCs w:val="28"/>
              </w:rPr>
            </w:pPr>
          </w:p>
        </w:tc>
      </w:tr>
      <w:tr w:rsidR="00450331" w:rsidTr="00450331">
        <w:tc>
          <w:tcPr>
            <w:tcW w:w="6204" w:type="dxa"/>
          </w:tcPr>
          <w:p w:rsidR="00450331" w:rsidRDefault="00450331" w:rsidP="00450331">
            <w:pPr>
              <w:spacing w:after="0" w:line="240" w:lineRule="atLeast"/>
              <w:ind w:left="1712" w:hanging="11"/>
              <w:jc w:val="center"/>
              <w:rPr>
                <w:szCs w:val="28"/>
              </w:rPr>
            </w:pPr>
          </w:p>
        </w:tc>
        <w:tc>
          <w:tcPr>
            <w:tcW w:w="7654" w:type="dxa"/>
          </w:tcPr>
          <w:p w:rsidR="00450331" w:rsidRDefault="00450331" w:rsidP="00450331">
            <w:pPr>
              <w:spacing w:after="0" w:line="240" w:lineRule="atLeast"/>
              <w:ind w:left="0" w:firstLine="0"/>
              <w:rPr>
                <w:szCs w:val="28"/>
              </w:rPr>
            </w:pPr>
          </w:p>
          <w:p w:rsidR="00450331" w:rsidRDefault="00450331" w:rsidP="00450331">
            <w:pPr>
              <w:spacing w:after="0" w:line="240" w:lineRule="atLeast"/>
              <w:ind w:left="1712" w:hanging="11"/>
              <w:jc w:val="right"/>
              <w:rPr>
                <w:szCs w:val="28"/>
              </w:rPr>
            </w:pPr>
            <w:r>
              <w:rPr>
                <w:szCs w:val="28"/>
              </w:rPr>
              <w:t>Автор - составитель:</w:t>
            </w:r>
          </w:p>
          <w:p w:rsidR="00450331" w:rsidRDefault="00450331" w:rsidP="00450331">
            <w:pPr>
              <w:spacing w:after="0" w:line="240" w:lineRule="atLeast"/>
              <w:ind w:left="1712" w:hanging="11"/>
              <w:jc w:val="right"/>
              <w:rPr>
                <w:szCs w:val="28"/>
              </w:rPr>
            </w:pPr>
            <w:r>
              <w:rPr>
                <w:szCs w:val="28"/>
              </w:rPr>
              <w:t>Польсков Дмитрий Иванович</w:t>
            </w:r>
          </w:p>
          <w:p w:rsidR="00450331" w:rsidRDefault="00450331" w:rsidP="00450331">
            <w:pPr>
              <w:spacing w:after="0" w:line="240" w:lineRule="atLeast"/>
              <w:ind w:left="1712" w:hanging="11"/>
              <w:rPr>
                <w:szCs w:val="28"/>
              </w:rPr>
            </w:pPr>
          </w:p>
        </w:tc>
      </w:tr>
    </w:tbl>
    <w:p w:rsidR="00450331" w:rsidRDefault="00450331" w:rsidP="00450331">
      <w:pPr>
        <w:ind w:left="0" w:firstLine="0"/>
        <w:jc w:val="left"/>
        <w:rPr>
          <w:szCs w:val="28"/>
        </w:rPr>
      </w:pPr>
    </w:p>
    <w:p w:rsidR="00450331" w:rsidRPr="00CC3B58" w:rsidRDefault="00450331" w:rsidP="00450331">
      <w:pPr>
        <w:jc w:val="center"/>
        <w:rPr>
          <w:szCs w:val="28"/>
        </w:rPr>
      </w:pPr>
      <w:r>
        <w:rPr>
          <w:szCs w:val="28"/>
        </w:rPr>
        <w:t>ст. Кумылженская 2025 год</w:t>
      </w:r>
    </w:p>
    <w:p w:rsidR="00B54066" w:rsidRDefault="00B54066" w:rsidP="00B54066">
      <w:pPr>
        <w:ind w:left="0" w:firstLine="0"/>
        <w:rPr>
          <w:b/>
          <w:spacing w:val="20"/>
          <w:szCs w:val="28"/>
        </w:rPr>
      </w:pPr>
    </w:p>
    <w:p w:rsidR="009426A3" w:rsidRDefault="009426A3" w:rsidP="008E06D9">
      <w:pPr>
        <w:jc w:val="center"/>
        <w:rPr>
          <w:b/>
          <w:spacing w:val="20"/>
          <w:szCs w:val="28"/>
        </w:rPr>
      </w:pPr>
      <w:r w:rsidRPr="007546FA">
        <w:rPr>
          <w:b/>
          <w:spacing w:val="20"/>
          <w:szCs w:val="28"/>
        </w:rPr>
        <w:t>Пояснительная записка.</w:t>
      </w:r>
    </w:p>
    <w:p w:rsidR="00E65FEF" w:rsidRPr="00E65FEF" w:rsidRDefault="00E65FEF" w:rsidP="00E65FEF">
      <w:pPr>
        <w:numPr>
          <w:ilvl w:val="0"/>
          <w:numId w:val="9"/>
        </w:numPr>
        <w:spacing w:after="0" w:line="240" w:lineRule="auto"/>
        <w:ind w:left="357" w:hanging="357"/>
        <w:jc w:val="left"/>
        <w:outlineLvl w:val="0"/>
        <w:rPr>
          <w:color w:val="auto"/>
          <w:sz w:val="24"/>
          <w:szCs w:val="24"/>
        </w:rPr>
      </w:pPr>
      <w:r w:rsidRPr="00E65FEF">
        <w:rPr>
          <w:color w:val="auto"/>
          <w:sz w:val="24"/>
          <w:szCs w:val="24"/>
        </w:rPr>
        <w:t>Федеральный закон от 29.12.2012 N273-ФЗ "Об образовании в Российской Федерации";</w:t>
      </w:r>
    </w:p>
    <w:p w:rsidR="00E65FEF" w:rsidRPr="00E65FEF" w:rsidRDefault="00E65FEF" w:rsidP="00E65FEF">
      <w:pPr>
        <w:numPr>
          <w:ilvl w:val="0"/>
          <w:numId w:val="9"/>
        </w:numPr>
        <w:spacing w:after="0" w:line="240" w:lineRule="auto"/>
        <w:ind w:left="357" w:hanging="357"/>
        <w:jc w:val="left"/>
        <w:outlineLvl w:val="0"/>
        <w:rPr>
          <w:color w:val="auto"/>
          <w:sz w:val="24"/>
          <w:szCs w:val="24"/>
        </w:rPr>
      </w:pPr>
      <w:r w:rsidRPr="00E65FEF">
        <w:rPr>
          <w:color w:val="auto"/>
          <w:sz w:val="24"/>
          <w:szCs w:val="24"/>
        </w:rPr>
        <w:t xml:space="preserve">Федеральный государственный образовательный стандарт основного общего образования, утвержденный приказом Министерства образования и науки Российской Федерации от 17 декабря </w:t>
      </w:r>
      <w:smartTag w:uri="urn:schemas-microsoft-com:office:smarttags" w:element="metricconverter">
        <w:smartTagPr>
          <w:attr w:name="ProductID" w:val="2010 г"/>
        </w:smartTagPr>
        <w:r w:rsidRPr="00E65FEF">
          <w:rPr>
            <w:color w:val="auto"/>
            <w:sz w:val="24"/>
            <w:szCs w:val="24"/>
          </w:rPr>
          <w:t>2010 г</w:t>
        </w:r>
      </w:smartTag>
      <w:r w:rsidRPr="00E65FEF">
        <w:rPr>
          <w:color w:val="auto"/>
          <w:sz w:val="24"/>
          <w:szCs w:val="24"/>
        </w:rPr>
        <w:t>. № 1897;</w:t>
      </w:r>
    </w:p>
    <w:p w:rsidR="00E65FEF" w:rsidRPr="00E65FEF" w:rsidRDefault="00E65FEF" w:rsidP="00E65FEF">
      <w:pPr>
        <w:numPr>
          <w:ilvl w:val="0"/>
          <w:numId w:val="9"/>
        </w:numPr>
        <w:spacing w:after="0" w:line="240" w:lineRule="auto"/>
        <w:ind w:left="357" w:hanging="357"/>
        <w:jc w:val="left"/>
        <w:outlineLvl w:val="0"/>
        <w:rPr>
          <w:color w:val="auto"/>
          <w:sz w:val="24"/>
          <w:szCs w:val="24"/>
        </w:rPr>
      </w:pPr>
      <w:r w:rsidRPr="00E65FEF">
        <w:rPr>
          <w:color w:val="auto"/>
          <w:sz w:val="24"/>
          <w:szCs w:val="24"/>
        </w:rPr>
        <w:t>Примерная основная образовательная программа основного общего образования.</w:t>
      </w:r>
    </w:p>
    <w:p w:rsidR="00E65FEF" w:rsidRPr="00E65FEF" w:rsidRDefault="00E65FEF" w:rsidP="00E65FEF">
      <w:pPr>
        <w:numPr>
          <w:ilvl w:val="0"/>
          <w:numId w:val="9"/>
        </w:numPr>
        <w:spacing w:after="0" w:line="240" w:lineRule="auto"/>
        <w:ind w:left="357" w:hanging="357"/>
        <w:jc w:val="left"/>
        <w:outlineLvl w:val="0"/>
        <w:rPr>
          <w:color w:val="auto"/>
          <w:sz w:val="24"/>
          <w:szCs w:val="24"/>
        </w:rPr>
      </w:pPr>
      <w:r w:rsidRPr="00E65FEF">
        <w:rPr>
          <w:color w:val="auto"/>
          <w:sz w:val="24"/>
          <w:szCs w:val="24"/>
        </w:rPr>
        <w:t>Порядок организации и осуществления образовательной деятельности по основным общеобразовательным программам, образовательным программам начального общего, основного общего и среднего общего образования, утвержденный приказом Министерства образования и науки Российской Федерации от 22 марта 2021 г. N 115;</w:t>
      </w:r>
    </w:p>
    <w:p w:rsidR="00E65FEF" w:rsidRPr="00E65FEF" w:rsidRDefault="00E65FEF" w:rsidP="00E65FEF">
      <w:pPr>
        <w:widowControl w:val="0"/>
        <w:numPr>
          <w:ilvl w:val="0"/>
          <w:numId w:val="9"/>
        </w:numPr>
        <w:shd w:val="clear" w:color="auto" w:fill="FFFFFF"/>
        <w:tabs>
          <w:tab w:val="num" w:pos="426"/>
        </w:tabs>
        <w:autoSpaceDE w:val="0"/>
        <w:autoSpaceDN w:val="0"/>
        <w:adjustRightInd w:val="0"/>
        <w:spacing w:after="0" w:line="240" w:lineRule="auto"/>
        <w:ind w:left="426"/>
        <w:jc w:val="left"/>
        <w:rPr>
          <w:rFonts w:eastAsiaTheme="minorEastAsia"/>
          <w:color w:val="auto"/>
          <w:sz w:val="24"/>
          <w:szCs w:val="24"/>
        </w:rPr>
      </w:pPr>
      <w:r w:rsidRPr="00E65FEF">
        <w:rPr>
          <w:rFonts w:eastAsiaTheme="minorEastAsia"/>
          <w:color w:val="auto"/>
          <w:sz w:val="24"/>
          <w:szCs w:val="24"/>
        </w:rPr>
        <w:t>Приказ министерства образования и науки Волгоградской области от 23.06.2014 № 780 "Об организации деятельности по реализации и введению федеральных государственных образовательных стандартов общего образования в Волгоградской области";</w:t>
      </w:r>
    </w:p>
    <w:p w:rsidR="00E65FEF" w:rsidRPr="00E65FEF" w:rsidRDefault="00E65FEF" w:rsidP="00E65FEF">
      <w:pPr>
        <w:widowControl w:val="0"/>
        <w:numPr>
          <w:ilvl w:val="0"/>
          <w:numId w:val="9"/>
        </w:numPr>
        <w:shd w:val="clear" w:color="auto" w:fill="FFFFFF"/>
        <w:tabs>
          <w:tab w:val="num" w:pos="426"/>
        </w:tabs>
        <w:autoSpaceDE w:val="0"/>
        <w:autoSpaceDN w:val="0"/>
        <w:adjustRightInd w:val="0"/>
        <w:spacing w:after="0" w:line="240" w:lineRule="auto"/>
        <w:ind w:left="426"/>
        <w:jc w:val="left"/>
        <w:rPr>
          <w:rFonts w:eastAsiaTheme="minorEastAsia"/>
          <w:color w:val="auto"/>
          <w:sz w:val="24"/>
          <w:szCs w:val="24"/>
        </w:rPr>
      </w:pPr>
      <w:r w:rsidRPr="00E65FEF">
        <w:rPr>
          <w:rFonts w:eastAsiaTheme="minorEastAsia"/>
          <w:color w:val="auto"/>
          <w:sz w:val="24"/>
          <w:szCs w:val="24"/>
        </w:rPr>
        <w:t xml:space="preserve">Письмо Министерства образования и науки Российской Федерации от 07.08.2015 № 08-1228 «О методических рекомендациях по вопросам введения федерального государственного образовательного стандарта основного общего образования»; </w:t>
      </w:r>
    </w:p>
    <w:p w:rsidR="00E65FEF" w:rsidRPr="00E65FEF" w:rsidRDefault="00E65FEF" w:rsidP="00E65FEF">
      <w:pPr>
        <w:numPr>
          <w:ilvl w:val="0"/>
          <w:numId w:val="9"/>
        </w:numPr>
        <w:shd w:val="clear" w:color="auto" w:fill="FFFFFF"/>
        <w:tabs>
          <w:tab w:val="clear" w:pos="360"/>
          <w:tab w:val="left" w:pos="346"/>
        </w:tabs>
        <w:spacing w:after="0" w:line="240" w:lineRule="auto"/>
        <w:ind w:right="72"/>
        <w:contextualSpacing/>
        <w:jc w:val="left"/>
        <w:rPr>
          <w:rFonts w:eastAsiaTheme="minorEastAsia"/>
          <w:color w:val="auto"/>
          <w:sz w:val="24"/>
          <w:szCs w:val="24"/>
        </w:rPr>
      </w:pPr>
      <w:r w:rsidRPr="00E65FEF">
        <w:rPr>
          <w:rFonts w:eastAsiaTheme="minorEastAsia"/>
          <w:color w:val="auto"/>
          <w:sz w:val="24"/>
          <w:szCs w:val="24"/>
        </w:rPr>
        <w:t xml:space="preserve">Постановление Главного государственного санитарного врача РФ </w:t>
      </w:r>
      <w:r w:rsidRPr="00E65FEF">
        <w:rPr>
          <w:rFonts w:eastAsiaTheme="minorEastAsia"/>
          <w:bCs/>
          <w:color w:val="auto"/>
          <w:sz w:val="24"/>
          <w:szCs w:val="24"/>
        </w:rPr>
        <w:t>от 28.09.2020 № 28</w:t>
      </w:r>
      <w:r w:rsidRPr="00E65FEF">
        <w:rPr>
          <w:rFonts w:eastAsiaTheme="minorEastAsia"/>
          <w:color w:val="auto"/>
          <w:sz w:val="24"/>
          <w:szCs w:val="24"/>
        </w:rPr>
        <w:t xml:space="preserve"> «Об утверждении санитарных правил СП 2.4.3648-20 «Санитарно-эпидемиологические требования к организациям воспитания и обучения, отдыха и оздоровления детей и молодежи»;</w:t>
      </w:r>
    </w:p>
    <w:p w:rsidR="00E65FEF" w:rsidRPr="00E65FEF" w:rsidRDefault="00E65FEF" w:rsidP="00E65FEF">
      <w:pPr>
        <w:numPr>
          <w:ilvl w:val="0"/>
          <w:numId w:val="9"/>
        </w:numPr>
        <w:shd w:val="clear" w:color="auto" w:fill="FFFFFF"/>
        <w:tabs>
          <w:tab w:val="clear" w:pos="360"/>
          <w:tab w:val="left" w:pos="346"/>
        </w:tabs>
        <w:spacing w:after="0" w:line="240" w:lineRule="auto"/>
        <w:ind w:right="72"/>
        <w:contextualSpacing/>
        <w:jc w:val="left"/>
        <w:rPr>
          <w:rFonts w:eastAsiaTheme="minorEastAsia"/>
          <w:color w:val="auto"/>
          <w:sz w:val="24"/>
          <w:szCs w:val="24"/>
        </w:rPr>
      </w:pPr>
      <w:r w:rsidRPr="00E65FEF">
        <w:rPr>
          <w:rFonts w:eastAsiaTheme="minorEastAsia"/>
          <w:color w:val="auto"/>
          <w:sz w:val="24"/>
          <w:szCs w:val="24"/>
        </w:rPr>
        <w:t>Учебный план</w:t>
      </w:r>
      <w:r w:rsidR="008143BC">
        <w:rPr>
          <w:rFonts w:eastAsiaTheme="minorEastAsia"/>
          <w:color w:val="auto"/>
          <w:sz w:val="24"/>
          <w:szCs w:val="24"/>
        </w:rPr>
        <w:t xml:space="preserve"> МКОУ Кумылженской СШ №1 на 202</w:t>
      </w:r>
      <w:r w:rsidR="00450331">
        <w:rPr>
          <w:rFonts w:eastAsiaTheme="minorEastAsia"/>
          <w:color w:val="auto"/>
          <w:sz w:val="24"/>
          <w:szCs w:val="24"/>
        </w:rPr>
        <w:t>5</w:t>
      </w:r>
      <w:r w:rsidR="008143BC">
        <w:rPr>
          <w:rFonts w:eastAsiaTheme="minorEastAsia"/>
          <w:color w:val="auto"/>
          <w:sz w:val="24"/>
          <w:szCs w:val="24"/>
        </w:rPr>
        <w:t>-202</w:t>
      </w:r>
      <w:r w:rsidR="00450331">
        <w:rPr>
          <w:rFonts w:eastAsiaTheme="minorEastAsia"/>
          <w:color w:val="auto"/>
          <w:sz w:val="24"/>
          <w:szCs w:val="24"/>
        </w:rPr>
        <w:t>6</w:t>
      </w:r>
      <w:r w:rsidRPr="00E65FEF">
        <w:rPr>
          <w:rFonts w:eastAsiaTheme="minorEastAsia"/>
          <w:color w:val="auto"/>
          <w:sz w:val="24"/>
          <w:szCs w:val="24"/>
        </w:rPr>
        <w:t xml:space="preserve"> учебный год.</w:t>
      </w:r>
    </w:p>
    <w:p w:rsidR="000F1244" w:rsidRPr="009426A3" w:rsidRDefault="009426A3" w:rsidP="00CA5FD7">
      <w:pPr>
        <w:spacing w:after="0" w:line="240" w:lineRule="atLeast"/>
        <w:jc w:val="center"/>
        <w:rPr>
          <w:b/>
          <w:spacing w:val="20"/>
          <w:szCs w:val="28"/>
        </w:rPr>
      </w:pPr>
      <w:r>
        <w:rPr>
          <w:b/>
          <w:spacing w:val="20"/>
          <w:szCs w:val="28"/>
        </w:rPr>
        <w:t>Направленность</w:t>
      </w:r>
    </w:p>
    <w:p w:rsidR="000F1244" w:rsidRPr="00E65FEF" w:rsidRDefault="002D041F" w:rsidP="00CA5FD7">
      <w:pPr>
        <w:spacing w:after="0" w:line="240" w:lineRule="atLeast"/>
        <w:ind w:left="0" w:right="595" w:firstLine="142"/>
        <w:rPr>
          <w:sz w:val="24"/>
          <w:szCs w:val="24"/>
        </w:rPr>
      </w:pPr>
      <w:r w:rsidRPr="00E65FEF">
        <w:rPr>
          <w:sz w:val="24"/>
          <w:szCs w:val="24"/>
        </w:rPr>
        <w:t xml:space="preserve">   Дополнительная общеобразовательная (общеразвивающая) программа по робототехнике и программированию «</w:t>
      </w:r>
      <w:r w:rsidR="00CA18C0" w:rsidRPr="00E65FEF">
        <w:rPr>
          <w:sz w:val="24"/>
          <w:szCs w:val="24"/>
        </w:rPr>
        <w:t>Робототехника</w:t>
      </w:r>
      <w:r w:rsidR="002874FE" w:rsidRPr="00E65FEF">
        <w:rPr>
          <w:sz w:val="24"/>
          <w:szCs w:val="24"/>
        </w:rPr>
        <w:t>» имеет техническую направленность. П</w:t>
      </w:r>
      <w:r w:rsidR="00BB13C1" w:rsidRPr="00E65FEF">
        <w:rPr>
          <w:sz w:val="24"/>
          <w:szCs w:val="24"/>
        </w:rPr>
        <w:t>рограмма рассчитана на 1 год</w:t>
      </w:r>
      <w:r w:rsidR="002874FE" w:rsidRPr="00E65FEF">
        <w:rPr>
          <w:sz w:val="24"/>
          <w:szCs w:val="24"/>
        </w:rPr>
        <w:t xml:space="preserve"> обучения.</w:t>
      </w:r>
    </w:p>
    <w:p w:rsidR="009A2B0C" w:rsidRPr="00E65FEF" w:rsidRDefault="002D041F" w:rsidP="00E65FEF">
      <w:pPr>
        <w:spacing w:after="0" w:line="360" w:lineRule="auto"/>
        <w:ind w:left="0" w:right="413" w:firstLine="0"/>
        <w:rPr>
          <w:sz w:val="24"/>
          <w:szCs w:val="24"/>
        </w:rPr>
      </w:pPr>
      <w:r w:rsidRPr="00E65FEF">
        <w:rPr>
          <w:sz w:val="24"/>
          <w:szCs w:val="24"/>
        </w:rPr>
        <w:t>Программа ориентирована, в первую очередь на ребят, желающих основательно изучить сферу применения роботизиро</w:t>
      </w:r>
      <w:r w:rsidR="005105E6" w:rsidRPr="00E65FEF">
        <w:rPr>
          <w:sz w:val="24"/>
          <w:szCs w:val="24"/>
        </w:rPr>
        <w:t xml:space="preserve">ванных технологий </w:t>
      </w:r>
      <w:r w:rsidR="002874FE" w:rsidRPr="00E65FEF">
        <w:rPr>
          <w:sz w:val="24"/>
          <w:szCs w:val="24"/>
        </w:rPr>
        <w:t xml:space="preserve">и получить практические </w:t>
      </w:r>
      <w:r w:rsidR="002874FE" w:rsidRPr="00E65FEF">
        <w:rPr>
          <w:sz w:val="24"/>
          <w:szCs w:val="24"/>
        </w:rPr>
        <w:tab/>
        <w:t>навыки в конструировании</w:t>
      </w:r>
      <w:r w:rsidRPr="00E65FEF">
        <w:rPr>
          <w:sz w:val="24"/>
          <w:szCs w:val="24"/>
        </w:rPr>
        <w:t xml:space="preserve"> и программировании робототехнических устройств на базе конструкторов Пионер.   </w:t>
      </w:r>
    </w:p>
    <w:p w:rsidR="000F1244" w:rsidRPr="00E65FEF" w:rsidRDefault="002D041F" w:rsidP="009A2B0C">
      <w:pPr>
        <w:pStyle w:val="1"/>
        <w:spacing w:after="0" w:line="360" w:lineRule="auto"/>
        <w:ind w:left="1187" w:right="93"/>
        <w:rPr>
          <w:sz w:val="24"/>
          <w:szCs w:val="24"/>
        </w:rPr>
      </w:pPr>
      <w:r w:rsidRPr="00E65FEF">
        <w:rPr>
          <w:sz w:val="24"/>
          <w:szCs w:val="24"/>
        </w:rPr>
        <w:t>Актуальность программы</w:t>
      </w:r>
      <w:r w:rsidRPr="00E65FEF">
        <w:rPr>
          <w:b w:val="0"/>
          <w:sz w:val="24"/>
          <w:szCs w:val="24"/>
        </w:rPr>
        <w:t xml:space="preserve"> </w:t>
      </w:r>
      <w:r w:rsidRPr="00E65FEF">
        <w:rPr>
          <w:sz w:val="24"/>
          <w:szCs w:val="24"/>
        </w:rPr>
        <w:t xml:space="preserve"> </w:t>
      </w:r>
    </w:p>
    <w:p w:rsidR="00B54066" w:rsidRPr="00E65FEF" w:rsidRDefault="002D041F" w:rsidP="00E65FEF">
      <w:pPr>
        <w:spacing w:after="0" w:line="360" w:lineRule="auto"/>
        <w:ind w:left="0" w:right="595"/>
        <w:rPr>
          <w:sz w:val="24"/>
          <w:szCs w:val="24"/>
        </w:rPr>
      </w:pPr>
      <w:r w:rsidRPr="00E65FEF">
        <w:rPr>
          <w:sz w:val="24"/>
          <w:szCs w:val="24"/>
        </w:rPr>
        <w:t xml:space="preserve">   Обусловлена тем, что в настоящий момент в России развиваются нано технологии, электроника, механика и программирование т.е. созревает благодатная почва для развития компьютерных технологий и робототехники. Робототехнические   устройства интенсивно внедряются практически во все сферы деятельности человека. Это новый этап в развитии общества. Очевидно, что он требует своевременного образования, обеспечивающего   базу для естественного и осмысленного использования соответствующих устройств и технологий, профессиональной ориентации и обеспечения непрерывного образовательного процесса. Фактически программа призвана решить две взаимосвязанные задачи: профессиональная ориентация ребят в технически сложной сфере робототехники и формирование адекватного способа мышления.  </w:t>
      </w:r>
    </w:p>
    <w:p w:rsidR="000F1244" w:rsidRPr="00E65FEF" w:rsidRDefault="002D041F" w:rsidP="00E65FEF">
      <w:pPr>
        <w:pStyle w:val="1"/>
        <w:spacing w:after="0" w:line="360" w:lineRule="auto"/>
        <w:ind w:left="0" w:right="94"/>
        <w:rPr>
          <w:sz w:val="24"/>
          <w:szCs w:val="24"/>
        </w:rPr>
      </w:pPr>
      <w:r w:rsidRPr="00E65FEF">
        <w:rPr>
          <w:sz w:val="24"/>
          <w:szCs w:val="24"/>
        </w:rPr>
        <w:lastRenderedPageBreak/>
        <w:t xml:space="preserve">Педагогическая целесообразность  </w:t>
      </w:r>
    </w:p>
    <w:p w:rsidR="000F1244" w:rsidRPr="00E65FEF" w:rsidRDefault="002D041F" w:rsidP="00E65FEF">
      <w:pPr>
        <w:spacing w:after="0" w:line="360" w:lineRule="auto"/>
        <w:ind w:left="0" w:right="595"/>
        <w:rPr>
          <w:sz w:val="24"/>
          <w:szCs w:val="24"/>
        </w:rPr>
      </w:pPr>
      <w:r w:rsidRPr="00E65FEF">
        <w:rPr>
          <w:sz w:val="24"/>
          <w:szCs w:val="24"/>
        </w:rPr>
        <w:t xml:space="preserve">    Заключается не только в развитии технических способностей и возможностей средствами конструктивно технологического подхода, гармонизации отношений ребенка и окружающего мира, но и в развитии созидательных способностей, устойчивого противостояния любым негативным социальным и социотехническим проявлениям.  </w:t>
      </w:r>
    </w:p>
    <w:p w:rsidR="000F1244" w:rsidRPr="00E65FEF" w:rsidRDefault="002D041F" w:rsidP="00E65FEF">
      <w:pPr>
        <w:pStyle w:val="1"/>
        <w:spacing w:after="0" w:line="360" w:lineRule="auto"/>
        <w:ind w:left="0" w:right="89"/>
        <w:rPr>
          <w:sz w:val="24"/>
          <w:szCs w:val="24"/>
        </w:rPr>
      </w:pPr>
      <w:r w:rsidRPr="00E65FEF">
        <w:rPr>
          <w:sz w:val="24"/>
          <w:szCs w:val="24"/>
        </w:rPr>
        <w:t xml:space="preserve">Отличительные особенности  </w:t>
      </w:r>
    </w:p>
    <w:p w:rsidR="009A2B0C" w:rsidRPr="00E65FEF" w:rsidRDefault="002D041F" w:rsidP="00E65FEF">
      <w:pPr>
        <w:spacing w:after="0" w:line="360" w:lineRule="auto"/>
        <w:ind w:left="0" w:right="595"/>
        <w:rPr>
          <w:sz w:val="24"/>
          <w:szCs w:val="24"/>
        </w:rPr>
      </w:pPr>
      <w:r w:rsidRPr="00E65FEF">
        <w:rPr>
          <w:sz w:val="24"/>
          <w:szCs w:val="24"/>
        </w:rPr>
        <w:t xml:space="preserve">    Данной программы состоят в том, что в её основе лежит идея использования в обучении собственной активности учащихся. Концепция данной программы - теория развивающего обучения в канве критического мышления. В основе сознательного акта учения в системе развивающего обучения лежит способность к продуктивному творческому воображению и мышлению. Более того, без высокого уровня развитие этих процессов вообще невозможно ни успешное обучение, ни самообучение. Именно они определяют развитие творческого потенциала человека. Готовность к творчеству формируется на основе таких качеств как внимание и наблюдательность, воображение и фантазия, смелость и находчивость, умение ориентироваться в окружающем мире, произвольная память и др. Использование программы позволяет стимулировать способность детей к образному и свободному восприятию окружающего мира (людей, природы, культурных ценностей), его анализу и конструктивному синтезу.   </w:t>
      </w:r>
    </w:p>
    <w:p w:rsidR="000F1244" w:rsidRPr="00E65FEF" w:rsidRDefault="002D041F" w:rsidP="00E65FEF">
      <w:pPr>
        <w:pStyle w:val="1"/>
        <w:spacing w:after="0" w:line="360" w:lineRule="auto"/>
        <w:ind w:left="0" w:right="88"/>
        <w:rPr>
          <w:sz w:val="24"/>
          <w:szCs w:val="24"/>
        </w:rPr>
      </w:pPr>
      <w:r w:rsidRPr="00E65FEF">
        <w:rPr>
          <w:sz w:val="24"/>
          <w:szCs w:val="24"/>
        </w:rPr>
        <w:t xml:space="preserve">Адресат программы  </w:t>
      </w:r>
    </w:p>
    <w:p w:rsidR="000F1244" w:rsidRPr="00E65FEF" w:rsidRDefault="002D041F" w:rsidP="00E65FEF">
      <w:pPr>
        <w:spacing w:after="0" w:line="360" w:lineRule="auto"/>
        <w:ind w:left="0" w:right="595"/>
        <w:rPr>
          <w:sz w:val="24"/>
          <w:szCs w:val="24"/>
        </w:rPr>
      </w:pPr>
      <w:r w:rsidRPr="00E65FEF">
        <w:rPr>
          <w:sz w:val="24"/>
          <w:szCs w:val="24"/>
        </w:rPr>
        <w:t xml:space="preserve">   Возраст детей, учас</w:t>
      </w:r>
      <w:r w:rsidR="005C2B7C" w:rsidRPr="00E65FEF">
        <w:rPr>
          <w:sz w:val="24"/>
          <w:szCs w:val="24"/>
        </w:rPr>
        <w:t xml:space="preserve">твующих в реализации программы </w:t>
      </w:r>
      <w:r w:rsidR="008143BC" w:rsidRPr="008143BC">
        <w:rPr>
          <w:sz w:val="24"/>
          <w:szCs w:val="24"/>
        </w:rPr>
        <w:t>11</w:t>
      </w:r>
      <w:r w:rsidR="007654F7" w:rsidRPr="00E65FEF">
        <w:rPr>
          <w:sz w:val="24"/>
          <w:szCs w:val="24"/>
        </w:rPr>
        <w:t xml:space="preserve"> </w:t>
      </w:r>
      <w:r w:rsidRPr="00E65FEF">
        <w:rPr>
          <w:sz w:val="24"/>
          <w:szCs w:val="24"/>
        </w:rPr>
        <w:t>-</w:t>
      </w:r>
      <w:r w:rsidR="005105E6" w:rsidRPr="00E65FEF">
        <w:rPr>
          <w:sz w:val="24"/>
          <w:szCs w:val="24"/>
        </w:rPr>
        <w:t xml:space="preserve"> </w:t>
      </w:r>
      <w:r w:rsidR="008143BC">
        <w:rPr>
          <w:sz w:val="24"/>
          <w:szCs w:val="24"/>
        </w:rPr>
        <w:t>1</w:t>
      </w:r>
      <w:r w:rsidR="008143BC" w:rsidRPr="008143BC">
        <w:rPr>
          <w:sz w:val="24"/>
          <w:szCs w:val="24"/>
        </w:rPr>
        <w:t>5</w:t>
      </w:r>
      <w:r w:rsidRPr="00E65FEF">
        <w:rPr>
          <w:sz w:val="24"/>
          <w:szCs w:val="24"/>
        </w:rPr>
        <w:t xml:space="preserve"> лет</w:t>
      </w:r>
      <w:r w:rsidR="005105E6" w:rsidRPr="00E65FEF">
        <w:rPr>
          <w:sz w:val="24"/>
          <w:szCs w:val="24"/>
        </w:rPr>
        <w:t xml:space="preserve">. </w:t>
      </w:r>
      <w:r w:rsidRPr="00E65FEF">
        <w:rPr>
          <w:sz w:val="24"/>
          <w:szCs w:val="24"/>
        </w:rPr>
        <w:t xml:space="preserve">Такой возраст объединяет части характеров, присущие старшим детям (интеллектуальное развитие, нормы морали, противоречивость и т.п.) и младшим (непосредственность, неумение концентрировать внимание и т.п.). </w:t>
      </w:r>
    </w:p>
    <w:p w:rsidR="000F1244" w:rsidRPr="00E65FEF" w:rsidRDefault="002D041F" w:rsidP="00E65FEF">
      <w:pPr>
        <w:spacing w:after="0" w:line="360" w:lineRule="auto"/>
        <w:ind w:left="0" w:right="595"/>
        <w:rPr>
          <w:sz w:val="24"/>
          <w:szCs w:val="24"/>
        </w:rPr>
      </w:pPr>
      <w:r w:rsidRPr="00E65FEF">
        <w:rPr>
          <w:sz w:val="24"/>
          <w:szCs w:val="24"/>
        </w:rPr>
        <w:t xml:space="preserve">    Дети стремятся подражать старшим и пример педагога очень важен. Дети активно проявляют самостоятельность, стараются стать как можно более независимыми. Все эти качества педагог должен разумно использовать в работе с детьми. Организация работы с продуктами «Пионер» базируется на пр</w:t>
      </w:r>
      <w:r w:rsidR="005105E6" w:rsidRPr="00E65FEF">
        <w:rPr>
          <w:sz w:val="24"/>
          <w:szCs w:val="24"/>
        </w:rPr>
        <w:t>инципе практического обучения. Обу</w:t>
      </w:r>
      <w:r w:rsidRPr="00E65FEF">
        <w:rPr>
          <w:sz w:val="24"/>
          <w:szCs w:val="24"/>
        </w:rPr>
        <w:t>ча</w:t>
      </w:r>
      <w:r w:rsidR="005105E6" w:rsidRPr="00E65FEF">
        <w:rPr>
          <w:sz w:val="24"/>
          <w:szCs w:val="24"/>
        </w:rPr>
        <w:t>ю</w:t>
      </w:r>
      <w:r w:rsidRPr="00E65FEF">
        <w:rPr>
          <w:sz w:val="24"/>
          <w:szCs w:val="24"/>
        </w:rPr>
        <w:t xml:space="preserve">щиеся сначала обдумывают, а затем создают различные модели. При этом активизация усвоения учебного материала достигается благодаря тому, что мозг и руки «работают вместе». При сборке моделей, учащиеся не только выступают в качестве юных исследователей и инженеров. Они ещё и вовлечены в игровую деятельность. Играя с роботом, обучающиеся с лёгкостью усваивают знания из естественных наук, технологии, математики, не боясь совершать ошибки и исправлять их. Ведь робот не может обидеть ребёнка, сделать ему замечание или выставить оценку, но при этом он постоянно побуждает их мыслить и решать возникающие проблемы.   </w:t>
      </w:r>
    </w:p>
    <w:p w:rsidR="009A2B0C" w:rsidRPr="00E65FEF" w:rsidRDefault="002D041F" w:rsidP="00E65FEF">
      <w:pPr>
        <w:spacing w:after="0" w:line="360" w:lineRule="auto"/>
        <w:ind w:left="0" w:right="595"/>
        <w:rPr>
          <w:sz w:val="24"/>
          <w:szCs w:val="24"/>
        </w:rPr>
      </w:pPr>
      <w:r w:rsidRPr="00E65FEF">
        <w:rPr>
          <w:sz w:val="24"/>
          <w:szCs w:val="24"/>
        </w:rPr>
        <w:t xml:space="preserve">     При работе используются различные приемы групповой деятельности в разно уровневых группах для обучения элементам кооперации, внесения в собственную деятельность самооценки, взаимооценки, умение работать с технической литературой и выделять главное.  </w:t>
      </w:r>
    </w:p>
    <w:p w:rsidR="000F1244" w:rsidRPr="00E65FEF" w:rsidRDefault="002D041F" w:rsidP="00E65FEF">
      <w:pPr>
        <w:pStyle w:val="1"/>
        <w:spacing w:after="0" w:line="360" w:lineRule="auto"/>
        <w:ind w:left="0" w:right="86"/>
        <w:rPr>
          <w:sz w:val="24"/>
          <w:szCs w:val="24"/>
        </w:rPr>
      </w:pPr>
      <w:r w:rsidRPr="00E65FEF">
        <w:rPr>
          <w:sz w:val="24"/>
          <w:szCs w:val="24"/>
        </w:rPr>
        <w:lastRenderedPageBreak/>
        <w:t xml:space="preserve">Объем программы и режим занятий  </w:t>
      </w:r>
    </w:p>
    <w:p w:rsidR="000F1244" w:rsidRPr="00E65FEF" w:rsidRDefault="002D041F" w:rsidP="00F541E4">
      <w:pPr>
        <w:spacing w:after="0" w:line="240" w:lineRule="atLeast"/>
        <w:ind w:left="0" w:right="595"/>
        <w:rPr>
          <w:sz w:val="24"/>
          <w:szCs w:val="24"/>
        </w:rPr>
      </w:pPr>
      <w:r w:rsidRPr="00E65FEF">
        <w:rPr>
          <w:sz w:val="24"/>
          <w:szCs w:val="24"/>
        </w:rPr>
        <w:t xml:space="preserve">   </w:t>
      </w:r>
      <w:r w:rsidR="00D52675" w:rsidRPr="00E65FEF">
        <w:rPr>
          <w:sz w:val="24"/>
          <w:szCs w:val="24"/>
        </w:rPr>
        <w:t xml:space="preserve"> </w:t>
      </w:r>
      <w:r w:rsidRPr="00E65FEF">
        <w:rPr>
          <w:sz w:val="24"/>
          <w:szCs w:val="24"/>
        </w:rPr>
        <w:t>Пр</w:t>
      </w:r>
      <w:r w:rsidR="00BB13C1" w:rsidRPr="00E65FEF">
        <w:rPr>
          <w:sz w:val="24"/>
          <w:szCs w:val="24"/>
        </w:rPr>
        <w:t xml:space="preserve">ограмма рассчитана на 1 год </w:t>
      </w:r>
      <w:r w:rsidRPr="00E65FEF">
        <w:rPr>
          <w:sz w:val="24"/>
          <w:szCs w:val="24"/>
        </w:rPr>
        <w:t>обучения. Общая продолжит</w:t>
      </w:r>
      <w:r w:rsidR="00B54066" w:rsidRPr="00E65FEF">
        <w:rPr>
          <w:sz w:val="24"/>
          <w:szCs w:val="24"/>
        </w:rPr>
        <w:t>ельность обучения составляет 34</w:t>
      </w:r>
      <w:r w:rsidR="00BB13C1" w:rsidRPr="00E65FEF">
        <w:rPr>
          <w:sz w:val="24"/>
          <w:szCs w:val="24"/>
        </w:rPr>
        <w:t xml:space="preserve"> часа</w:t>
      </w:r>
      <w:r w:rsidRPr="00E65FEF">
        <w:rPr>
          <w:sz w:val="24"/>
          <w:szCs w:val="24"/>
        </w:rPr>
        <w:t xml:space="preserve">, </w:t>
      </w:r>
      <w:r w:rsidR="00B54066" w:rsidRPr="00E65FEF">
        <w:rPr>
          <w:sz w:val="24"/>
          <w:szCs w:val="24"/>
        </w:rPr>
        <w:t>количество часов в неделю 1</w:t>
      </w:r>
      <w:r w:rsidR="00D077BF" w:rsidRPr="00E65FEF">
        <w:rPr>
          <w:sz w:val="24"/>
          <w:szCs w:val="24"/>
        </w:rPr>
        <w:t xml:space="preserve"> </w:t>
      </w:r>
      <w:r w:rsidR="00B54066" w:rsidRPr="00E65FEF">
        <w:rPr>
          <w:sz w:val="24"/>
          <w:szCs w:val="24"/>
        </w:rPr>
        <w:t>час</w:t>
      </w:r>
      <w:r w:rsidRPr="00E65FEF">
        <w:rPr>
          <w:sz w:val="24"/>
          <w:szCs w:val="24"/>
        </w:rPr>
        <w:t xml:space="preserve">.    </w:t>
      </w:r>
    </w:p>
    <w:p w:rsidR="000F1244" w:rsidRPr="00E65FEF" w:rsidRDefault="002D041F" w:rsidP="00F541E4">
      <w:pPr>
        <w:spacing w:after="0" w:line="240" w:lineRule="atLeast"/>
        <w:ind w:left="0" w:right="595"/>
        <w:rPr>
          <w:sz w:val="24"/>
          <w:szCs w:val="24"/>
        </w:rPr>
      </w:pPr>
      <w:r w:rsidRPr="00E65FEF">
        <w:rPr>
          <w:sz w:val="24"/>
          <w:szCs w:val="24"/>
        </w:rPr>
        <w:t xml:space="preserve">   Для успешной реализации программы целесообразно объединение детей в учебные</w:t>
      </w:r>
      <w:r w:rsidR="009426A3" w:rsidRPr="00E65FEF">
        <w:rPr>
          <w:sz w:val="24"/>
          <w:szCs w:val="24"/>
        </w:rPr>
        <w:t xml:space="preserve"> группы численностью от 8 до </w:t>
      </w:r>
      <w:r w:rsidR="00B54066" w:rsidRPr="00E65FEF">
        <w:rPr>
          <w:sz w:val="24"/>
          <w:szCs w:val="24"/>
        </w:rPr>
        <w:t>20</w:t>
      </w:r>
      <w:r w:rsidR="009426A3" w:rsidRPr="00E65FEF">
        <w:rPr>
          <w:sz w:val="24"/>
          <w:szCs w:val="24"/>
        </w:rPr>
        <w:t xml:space="preserve"> </w:t>
      </w:r>
      <w:r w:rsidRPr="00E65FEF">
        <w:rPr>
          <w:sz w:val="24"/>
          <w:szCs w:val="24"/>
        </w:rPr>
        <w:t xml:space="preserve">человек. В учебную группу </w:t>
      </w:r>
    </w:p>
    <w:p w:rsidR="00472023" w:rsidRPr="00E65FEF" w:rsidRDefault="002D041F" w:rsidP="00F541E4">
      <w:pPr>
        <w:spacing w:after="0" w:line="240" w:lineRule="atLeast"/>
        <w:ind w:left="0" w:right="595"/>
        <w:rPr>
          <w:sz w:val="24"/>
          <w:szCs w:val="24"/>
        </w:rPr>
      </w:pPr>
      <w:r w:rsidRPr="00E65FEF">
        <w:rPr>
          <w:sz w:val="24"/>
          <w:szCs w:val="24"/>
        </w:rPr>
        <w:t xml:space="preserve">принимаются все желающие, без специального отбора.   </w:t>
      </w:r>
    </w:p>
    <w:p w:rsidR="000F1244" w:rsidRPr="00E65FEF" w:rsidRDefault="005C2B7C" w:rsidP="00F541E4">
      <w:pPr>
        <w:spacing w:after="0" w:line="240" w:lineRule="atLeast"/>
        <w:ind w:left="0"/>
        <w:rPr>
          <w:sz w:val="24"/>
          <w:szCs w:val="24"/>
        </w:rPr>
      </w:pPr>
      <w:r w:rsidRPr="00E65FEF">
        <w:rPr>
          <w:sz w:val="24"/>
          <w:szCs w:val="24"/>
        </w:rPr>
        <w:t>Уровень программы: начальный</w:t>
      </w:r>
      <w:r w:rsidR="00472023" w:rsidRPr="00E65FEF">
        <w:rPr>
          <w:sz w:val="24"/>
          <w:szCs w:val="24"/>
        </w:rPr>
        <w:t>.</w:t>
      </w:r>
      <w:r w:rsidR="002D041F" w:rsidRPr="00E65FEF">
        <w:rPr>
          <w:sz w:val="24"/>
          <w:szCs w:val="24"/>
        </w:rPr>
        <w:t xml:space="preserve"> </w:t>
      </w:r>
    </w:p>
    <w:p w:rsidR="003971D7" w:rsidRPr="00E65FEF" w:rsidRDefault="002D041F" w:rsidP="00F541E4">
      <w:pPr>
        <w:spacing w:after="0" w:line="240" w:lineRule="atLeast"/>
        <w:ind w:left="0" w:right="595"/>
        <w:rPr>
          <w:sz w:val="24"/>
          <w:szCs w:val="24"/>
        </w:rPr>
      </w:pPr>
      <w:r w:rsidRPr="00E65FEF">
        <w:rPr>
          <w:sz w:val="24"/>
          <w:szCs w:val="24"/>
        </w:rPr>
        <w:t xml:space="preserve">   Заняти</w:t>
      </w:r>
      <w:r w:rsidR="00B54066" w:rsidRPr="00E65FEF">
        <w:rPr>
          <w:sz w:val="24"/>
          <w:szCs w:val="24"/>
        </w:rPr>
        <w:t>я проводятся 1 раз в неделю по 1 часу</w:t>
      </w:r>
      <w:r w:rsidRPr="00E65FEF">
        <w:rPr>
          <w:sz w:val="24"/>
          <w:szCs w:val="24"/>
        </w:rPr>
        <w:t>, продолжи</w:t>
      </w:r>
      <w:r w:rsidR="00B54066" w:rsidRPr="00E65FEF">
        <w:rPr>
          <w:sz w:val="24"/>
          <w:szCs w:val="24"/>
        </w:rPr>
        <w:t>тельность учебного часа равна 40</w:t>
      </w:r>
      <w:r w:rsidRPr="00E65FEF">
        <w:rPr>
          <w:sz w:val="24"/>
          <w:szCs w:val="24"/>
        </w:rPr>
        <w:t xml:space="preserve"> мин. Структура каждого занятия зависит от конкретной темы и решаемых в ней задач.    </w:t>
      </w:r>
    </w:p>
    <w:p w:rsidR="00B54066" w:rsidRPr="00E65FEF" w:rsidRDefault="00B54066" w:rsidP="00F541E4">
      <w:pPr>
        <w:spacing w:after="0" w:line="240" w:lineRule="atLeast"/>
        <w:ind w:left="0" w:right="595"/>
        <w:rPr>
          <w:sz w:val="24"/>
          <w:szCs w:val="24"/>
        </w:rPr>
      </w:pPr>
    </w:p>
    <w:p w:rsidR="009A2B0C" w:rsidRPr="00E65FEF" w:rsidRDefault="002D041F" w:rsidP="00F541E4">
      <w:pPr>
        <w:spacing w:after="0" w:line="240" w:lineRule="atLeast"/>
        <w:ind w:left="0" w:right="595"/>
        <w:rPr>
          <w:sz w:val="24"/>
          <w:szCs w:val="24"/>
        </w:rPr>
      </w:pPr>
      <w:r w:rsidRPr="00E65FEF">
        <w:rPr>
          <w:b/>
          <w:sz w:val="24"/>
          <w:szCs w:val="24"/>
        </w:rPr>
        <w:t xml:space="preserve"> Цель программы:</w:t>
      </w:r>
      <w:r w:rsidRPr="00E65FEF">
        <w:rPr>
          <w:sz w:val="24"/>
          <w:szCs w:val="24"/>
        </w:rPr>
        <w:t xml:space="preserve"> воспитание основ научно-технического творчества учащихся в процессе создания робототехнических устройств.  </w:t>
      </w:r>
    </w:p>
    <w:p w:rsidR="000F1244" w:rsidRPr="00E65FEF" w:rsidRDefault="002D041F" w:rsidP="00F541E4">
      <w:pPr>
        <w:pStyle w:val="1"/>
        <w:spacing w:after="0" w:line="240" w:lineRule="atLeast"/>
        <w:ind w:left="0" w:right="85"/>
        <w:rPr>
          <w:sz w:val="24"/>
          <w:szCs w:val="24"/>
        </w:rPr>
      </w:pPr>
      <w:r w:rsidRPr="00E65FEF">
        <w:rPr>
          <w:sz w:val="24"/>
          <w:szCs w:val="24"/>
        </w:rPr>
        <w:t xml:space="preserve">Задачи программы  </w:t>
      </w:r>
    </w:p>
    <w:p w:rsidR="000F1244" w:rsidRPr="00E65FEF" w:rsidRDefault="002D041F" w:rsidP="00F541E4">
      <w:pPr>
        <w:spacing w:after="0" w:line="240" w:lineRule="atLeast"/>
        <w:ind w:left="0"/>
        <w:jc w:val="left"/>
        <w:rPr>
          <w:sz w:val="24"/>
          <w:szCs w:val="24"/>
        </w:rPr>
      </w:pPr>
      <w:r w:rsidRPr="00E65FEF">
        <w:rPr>
          <w:b/>
          <w:sz w:val="24"/>
          <w:szCs w:val="24"/>
        </w:rPr>
        <w:t xml:space="preserve"> Образовательные (предметные):  </w:t>
      </w:r>
      <w:r w:rsidRPr="00E65FEF">
        <w:rPr>
          <w:sz w:val="24"/>
          <w:szCs w:val="24"/>
        </w:rPr>
        <w:t xml:space="preserve"> </w:t>
      </w:r>
    </w:p>
    <w:p w:rsidR="000F1244" w:rsidRPr="00E65FEF" w:rsidRDefault="002D041F" w:rsidP="00F541E4">
      <w:pPr>
        <w:numPr>
          <w:ilvl w:val="0"/>
          <w:numId w:val="1"/>
        </w:numPr>
        <w:spacing w:after="0" w:line="240" w:lineRule="atLeast"/>
        <w:ind w:left="0" w:right="595" w:hanging="418"/>
        <w:rPr>
          <w:sz w:val="24"/>
          <w:szCs w:val="24"/>
        </w:rPr>
      </w:pPr>
      <w:r w:rsidRPr="00E65FEF">
        <w:rPr>
          <w:sz w:val="24"/>
          <w:szCs w:val="24"/>
        </w:rPr>
        <w:t xml:space="preserve">обучить первоначальным знаниям о конструкции робототехнических устройств;   </w:t>
      </w:r>
    </w:p>
    <w:p w:rsidR="000F1244" w:rsidRPr="00E65FEF" w:rsidRDefault="002D041F" w:rsidP="00F541E4">
      <w:pPr>
        <w:numPr>
          <w:ilvl w:val="0"/>
          <w:numId w:val="1"/>
        </w:numPr>
        <w:spacing w:after="0" w:line="240" w:lineRule="atLeast"/>
        <w:ind w:left="0" w:right="595" w:hanging="418"/>
        <w:rPr>
          <w:sz w:val="24"/>
          <w:szCs w:val="24"/>
        </w:rPr>
      </w:pPr>
      <w:r w:rsidRPr="00E65FEF">
        <w:rPr>
          <w:sz w:val="24"/>
          <w:szCs w:val="24"/>
        </w:rPr>
        <w:t xml:space="preserve">познакомить учащихся с принципами и методами разработки, конструирования и программирования управляемых электронных устройств на базе вычислительной платформы «Пионер»;  </w:t>
      </w:r>
    </w:p>
    <w:p w:rsidR="000F1244" w:rsidRPr="00E65FEF" w:rsidRDefault="008459DA" w:rsidP="00F541E4">
      <w:pPr>
        <w:numPr>
          <w:ilvl w:val="0"/>
          <w:numId w:val="1"/>
        </w:numPr>
        <w:spacing w:after="0" w:line="240" w:lineRule="atLeast"/>
        <w:ind w:left="0" w:right="595" w:hanging="418"/>
        <w:rPr>
          <w:sz w:val="24"/>
          <w:szCs w:val="24"/>
        </w:rPr>
      </w:pPr>
      <w:r w:rsidRPr="00E65FEF">
        <w:rPr>
          <w:sz w:val="24"/>
          <w:szCs w:val="24"/>
        </w:rPr>
        <w:t xml:space="preserve">развить </w:t>
      </w:r>
      <w:r w:rsidRPr="00E65FEF">
        <w:rPr>
          <w:sz w:val="24"/>
          <w:szCs w:val="24"/>
        </w:rPr>
        <w:tab/>
        <w:t xml:space="preserve">навыки </w:t>
      </w:r>
      <w:r w:rsidRPr="00E65FEF">
        <w:rPr>
          <w:sz w:val="24"/>
          <w:szCs w:val="24"/>
        </w:rPr>
        <w:tab/>
        <w:t xml:space="preserve">программирования </w:t>
      </w:r>
      <w:r w:rsidRPr="00E65FEF">
        <w:rPr>
          <w:sz w:val="24"/>
          <w:szCs w:val="24"/>
        </w:rPr>
        <w:tab/>
        <w:t xml:space="preserve">в </w:t>
      </w:r>
      <w:r w:rsidRPr="00E65FEF">
        <w:rPr>
          <w:sz w:val="24"/>
          <w:szCs w:val="24"/>
        </w:rPr>
        <w:tab/>
        <w:t xml:space="preserve">современной </w:t>
      </w:r>
      <w:r w:rsidRPr="00E65FEF">
        <w:rPr>
          <w:sz w:val="24"/>
          <w:szCs w:val="24"/>
        </w:rPr>
        <w:tab/>
      </w:r>
      <w:r w:rsidR="002D041F" w:rsidRPr="00E65FEF">
        <w:rPr>
          <w:sz w:val="24"/>
          <w:szCs w:val="24"/>
        </w:rPr>
        <w:t xml:space="preserve">среде программирования;   </w:t>
      </w:r>
    </w:p>
    <w:p w:rsidR="000F1244" w:rsidRPr="00E65FEF" w:rsidRDefault="002D041F" w:rsidP="00F541E4">
      <w:pPr>
        <w:numPr>
          <w:ilvl w:val="0"/>
          <w:numId w:val="1"/>
        </w:numPr>
        <w:spacing w:after="0" w:line="240" w:lineRule="atLeast"/>
        <w:ind w:left="0" w:right="595" w:hanging="418"/>
        <w:rPr>
          <w:sz w:val="24"/>
          <w:szCs w:val="24"/>
        </w:rPr>
      </w:pPr>
      <w:r w:rsidRPr="00E65FEF">
        <w:rPr>
          <w:sz w:val="24"/>
          <w:szCs w:val="24"/>
        </w:rPr>
        <w:t xml:space="preserve">углубить </w:t>
      </w:r>
      <w:r w:rsidRPr="00E65FEF">
        <w:rPr>
          <w:sz w:val="24"/>
          <w:szCs w:val="24"/>
        </w:rPr>
        <w:tab/>
        <w:t xml:space="preserve">знания, </w:t>
      </w:r>
      <w:r w:rsidRPr="00E65FEF">
        <w:rPr>
          <w:sz w:val="24"/>
          <w:szCs w:val="24"/>
        </w:rPr>
        <w:tab/>
        <w:t xml:space="preserve">повысить </w:t>
      </w:r>
      <w:r w:rsidRPr="00E65FEF">
        <w:rPr>
          <w:sz w:val="24"/>
          <w:szCs w:val="24"/>
        </w:rPr>
        <w:tab/>
        <w:t xml:space="preserve">мотивацию </w:t>
      </w:r>
      <w:r w:rsidRPr="00E65FEF">
        <w:rPr>
          <w:sz w:val="24"/>
          <w:szCs w:val="24"/>
        </w:rPr>
        <w:tab/>
        <w:t xml:space="preserve">к </w:t>
      </w:r>
      <w:r w:rsidRPr="00E65FEF">
        <w:rPr>
          <w:sz w:val="24"/>
          <w:szCs w:val="24"/>
        </w:rPr>
        <w:tab/>
        <w:t xml:space="preserve">обучению </w:t>
      </w:r>
      <w:r w:rsidRPr="00E65FEF">
        <w:rPr>
          <w:sz w:val="24"/>
          <w:szCs w:val="24"/>
        </w:rPr>
        <w:tab/>
        <w:t xml:space="preserve">путем </w:t>
      </w:r>
    </w:p>
    <w:p w:rsidR="000F1244" w:rsidRPr="00E65FEF" w:rsidRDefault="00D52675" w:rsidP="00F541E4">
      <w:pPr>
        <w:spacing w:after="0" w:line="240" w:lineRule="atLeast"/>
        <w:ind w:left="0" w:right="595" w:firstLine="0"/>
        <w:rPr>
          <w:sz w:val="24"/>
          <w:szCs w:val="24"/>
        </w:rPr>
      </w:pPr>
      <w:r w:rsidRPr="00E65FEF">
        <w:rPr>
          <w:sz w:val="24"/>
          <w:szCs w:val="24"/>
        </w:rPr>
        <w:t xml:space="preserve">            </w:t>
      </w:r>
      <w:r w:rsidR="002D041F" w:rsidRPr="00E65FEF">
        <w:rPr>
          <w:sz w:val="24"/>
          <w:szCs w:val="24"/>
        </w:rPr>
        <w:t xml:space="preserve">практического интегрированного применения знаний, полученных в различных образовательных областях (математика, физика, </w:t>
      </w:r>
    </w:p>
    <w:p w:rsidR="000F1244" w:rsidRPr="00E65FEF" w:rsidRDefault="002D041F" w:rsidP="00F541E4">
      <w:pPr>
        <w:spacing w:after="0" w:line="240" w:lineRule="atLeast"/>
        <w:ind w:left="0" w:right="595"/>
        <w:rPr>
          <w:sz w:val="24"/>
          <w:szCs w:val="24"/>
        </w:rPr>
      </w:pPr>
      <w:r w:rsidRPr="00E65FEF">
        <w:rPr>
          <w:sz w:val="24"/>
          <w:szCs w:val="24"/>
        </w:rPr>
        <w:t xml:space="preserve">информатика);   </w:t>
      </w:r>
    </w:p>
    <w:p w:rsidR="000F1244" w:rsidRPr="00E65FEF" w:rsidRDefault="002D041F" w:rsidP="00F541E4">
      <w:pPr>
        <w:numPr>
          <w:ilvl w:val="0"/>
          <w:numId w:val="1"/>
        </w:numPr>
        <w:spacing w:after="0" w:line="240" w:lineRule="atLeast"/>
        <w:ind w:left="0" w:right="595" w:hanging="418"/>
        <w:rPr>
          <w:sz w:val="24"/>
          <w:szCs w:val="24"/>
        </w:rPr>
      </w:pPr>
      <w:r w:rsidRPr="00E65FEF">
        <w:rPr>
          <w:sz w:val="24"/>
          <w:szCs w:val="24"/>
        </w:rPr>
        <w:t xml:space="preserve">развить интерес к научно-техническому, инженерноконструкторскому творчеству;  </w:t>
      </w:r>
    </w:p>
    <w:p w:rsidR="002D041F" w:rsidRPr="00E65FEF" w:rsidRDefault="002D041F" w:rsidP="00F541E4">
      <w:pPr>
        <w:numPr>
          <w:ilvl w:val="0"/>
          <w:numId w:val="1"/>
        </w:numPr>
        <w:spacing w:after="0" w:line="240" w:lineRule="atLeast"/>
        <w:ind w:left="0" w:right="595" w:hanging="418"/>
        <w:rPr>
          <w:sz w:val="24"/>
          <w:szCs w:val="24"/>
        </w:rPr>
      </w:pPr>
      <w:r w:rsidRPr="00E65FEF">
        <w:rPr>
          <w:sz w:val="24"/>
          <w:szCs w:val="24"/>
        </w:rPr>
        <w:t xml:space="preserve">сформировать </w:t>
      </w:r>
      <w:r w:rsidRPr="00E65FEF">
        <w:rPr>
          <w:sz w:val="24"/>
          <w:szCs w:val="24"/>
        </w:rPr>
        <w:tab/>
        <w:t xml:space="preserve">общенаучные </w:t>
      </w:r>
      <w:r w:rsidRPr="00E65FEF">
        <w:rPr>
          <w:sz w:val="24"/>
          <w:szCs w:val="24"/>
        </w:rPr>
        <w:tab/>
        <w:t xml:space="preserve">и </w:t>
      </w:r>
      <w:r w:rsidRPr="00E65FEF">
        <w:rPr>
          <w:sz w:val="24"/>
          <w:szCs w:val="24"/>
        </w:rPr>
        <w:tab/>
        <w:t>технологические навыки конструирования и проектирования;</w:t>
      </w:r>
    </w:p>
    <w:p w:rsidR="000F1244" w:rsidRPr="00E65FEF" w:rsidRDefault="002D041F" w:rsidP="00F541E4">
      <w:pPr>
        <w:numPr>
          <w:ilvl w:val="0"/>
          <w:numId w:val="1"/>
        </w:numPr>
        <w:spacing w:after="0" w:line="240" w:lineRule="atLeast"/>
        <w:ind w:left="0" w:right="595" w:hanging="418"/>
        <w:rPr>
          <w:sz w:val="24"/>
          <w:szCs w:val="24"/>
        </w:rPr>
      </w:pPr>
      <w:r w:rsidRPr="00E65FEF">
        <w:rPr>
          <w:rFonts w:ascii="Arial" w:eastAsia="Arial" w:hAnsi="Arial" w:cs="Arial"/>
          <w:sz w:val="24"/>
          <w:szCs w:val="24"/>
        </w:rPr>
        <w:t xml:space="preserve"> </w:t>
      </w:r>
      <w:r w:rsidRPr="00E65FEF">
        <w:rPr>
          <w:sz w:val="24"/>
          <w:szCs w:val="24"/>
        </w:rPr>
        <w:t xml:space="preserve">развить творческие способности учащихся; </w:t>
      </w:r>
      <w:r w:rsidRPr="00E65FEF">
        <w:rPr>
          <w:rFonts w:ascii="Arial" w:eastAsia="Arial" w:hAnsi="Arial" w:cs="Arial"/>
          <w:sz w:val="24"/>
          <w:szCs w:val="24"/>
        </w:rPr>
        <w:t xml:space="preserve"> </w:t>
      </w:r>
      <w:r w:rsidRPr="00E65FEF">
        <w:rPr>
          <w:sz w:val="24"/>
          <w:szCs w:val="24"/>
        </w:rPr>
        <w:t xml:space="preserve"> </w:t>
      </w:r>
    </w:p>
    <w:p w:rsidR="000F1244" w:rsidRPr="00E65FEF" w:rsidRDefault="002D041F" w:rsidP="00F541E4">
      <w:pPr>
        <w:numPr>
          <w:ilvl w:val="0"/>
          <w:numId w:val="1"/>
        </w:numPr>
        <w:spacing w:after="0" w:line="240" w:lineRule="atLeast"/>
        <w:ind w:left="0" w:right="595" w:hanging="418"/>
        <w:rPr>
          <w:sz w:val="24"/>
          <w:szCs w:val="24"/>
        </w:rPr>
      </w:pPr>
      <w:r w:rsidRPr="00E65FEF">
        <w:rPr>
          <w:sz w:val="24"/>
          <w:szCs w:val="24"/>
        </w:rPr>
        <w:t xml:space="preserve">обучить   правилам безопасной работы.  </w:t>
      </w:r>
    </w:p>
    <w:p w:rsidR="00B97734" w:rsidRPr="00E65FEF" w:rsidRDefault="002D041F" w:rsidP="00F541E4">
      <w:pPr>
        <w:spacing w:after="0" w:line="240" w:lineRule="atLeast"/>
        <w:ind w:left="0"/>
        <w:jc w:val="left"/>
        <w:rPr>
          <w:sz w:val="24"/>
          <w:szCs w:val="24"/>
        </w:rPr>
      </w:pPr>
      <w:r w:rsidRPr="00E65FEF">
        <w:rPr>
          <w:b/>
          <w:sz w:val="24"/>
          <w:szCs w:val="24"/>
        </w:rPr>
        <w:t xml:space="preserve">Личностные:  </w:t>
      </w:r>
      <w:r w:rsidRPr="00E65FEF">
        <w:rPr>
          <w:sz w:val="24"/>
          <w:szCs w:val="24"/>
        </w:rPr>
        <w:t xml:space="preserve"> </w:t>
      </w:r>
      <w:r w:rsidR="00B97734" w:rsidRPr="00E65FEF">
        <w:rPr>
          <w:color w:val="FF0000"/>
          <w:sz w:val="24"/>
          <w:szCs w:val="24"/>
        </w:rPr>
        <w:t xml:space="preserve"> </w:t>
      </w:r>
    </w:p>
    <w:p w:rsidR="00B97734" w:rsidRPr="00E65FEF" w:rsidRDefault="00B97734" w:rsidP="00F541E4">
      <w:pPr>
        <w:numPr>
          <w:ilvl w:val="0"/>
          <w:numId w:val="2"/>
        </w:numPr>
        <w:spacing w:after="0" w:line="240" w:lineRule="atLeast"/>
        <w:ind w:left="0" w:right="595"/>
        <w:rPr>
          <w:color w:val="FF0000"/>
          <w:sz w:val="24"/>
          <w:szCs w:val="24"/>
        </w:rPr>
      </w:pPr>
      <w:r w:rsidRPr="00E65FEF">
        <w:rPr>
          <w:color w:val="auto"/>
          <w:sz w:val="24"/>
          <w:szCs w:val="24"/>
        </w:rPr>
        <w:t xml:space="preserve">развить чувство личной ответственности за качество окружающей информационной среды; </w:t>
      </w:r>
      <w:r w:rsidRPr="00E65FEF">
        <w:rPr>
          <w:color w:val="FF0000"/>
          <w:sz w:val="24"/>
          <w:szCs w:val="24"/>
        </w:rPr>
        <w:t xml:space="preserve"> </w:t>
      </w:r>
    </w:p>
    <w:p w:rsidR="000F1244" w:rsidRPr="00E65FEF" w:rsidRDefault="00B97734" w:rsidP="00F541E4">
      <w:pPr>
        <w:spacing w:after="0" w:line="240" w:lineRule="atLeast"/>
        <w:ind w:left="0" w:right="595" w:firstLine="0"/>
        <w:rPr>
          <w:sz w:val="24"/>
          <w:szCs w:val="24"/>
        </w:rPr>
      </w:pPr>
      <w:r w:rsidRPr="00E65FEF">
        <w:rPr>
          <w:sz w:val="24"/>
          <w:szCs w:val="24"/>
        </w:rPr>
        <w:t xml:space="preserve">-  </w:t>
      </w:r>
      <w:r w:rsidR="002D041F" w:rsidRPr="00E65FEF">
        <w:rPr>
          <w:sz w:val="24"/>
          <w:szCs w:val="24"/>
        </w:rPr>
        <w:t xml:space="preserve">сформировать и развить креативность, гибкость и самостоятельность мышления на основе игровых образовательных и воспитательных технологий;    </w:t>
      </w:r>
    </w:p>
    <w:p w:rsidR="000F1244" w:rsidRPr="00E65FEF" w:rsidRDefault="00B97734" w:rsidP="00F541E4">
      <w:pPr>
        <w:spacing w:after="0" w:line="240" w:lineRule="atLeast"/>
        <w:ind w:left="0" w:right="595"/>
        <w:rPr>
          <w:sz w:val="24"/>
          <w:szCs w:val="24"/>
        </w:rPr>
      </w:pPr>
      <w:r w:rsidRPr="00E65FEF">
        <w:rPr>
          <w:sz w:val="24"/>
          <w:szCs w:val="24"/>
        </w:rPr>
        <w:t xml:space="preserve">-   </w:t>
      </w:r>
      <w:r w:rsidR="002D041F" w:rsidRPr="00E65FEF">
        <w:rPr>
          <w:sz w:val="24"/>
          <w:szCs w:val="24"/>
        </w:rPr>
        <w:t xml:space="preserve">сформировать и развить навыки проектирования и конструирования;  </w:t>
      </w:r>
    </w:p>
    <w:p w:rsidR="000F1244" w:rsidRPr="00E65FEF" w:rsidRDefault="00B97734" w:rsidP="00F541E4">
      <w:pPr>
        <w:spacing w:after="0" w:line="240" w:lineRule="atLeast"/>
        <w:ind w:left="0" w:right="595"/>
        <w:rPr>
          <w:sz w:val="24"/>
          <w:szCs w:val="24"/>
        </w:rPr>
      </w:pPr>
      <w:r w:rsidRPr="00E65FEF">
        <w:rPr>
          <w:sz w:val="24"/>
          <w:szCs w:val="24"/>
        </w:rPr>
        <w:t xml:space="preserve">-   </w:t>
      </w:r>
      <w:r w:rsidR="006B59A5" w:rsidRPr="00E65FEF">
        <w:rPr>
          <w:sz w:val="24"/>
          <w:szCs w:val="24"/>
        </w:rPr>
        <w:t xml:space="preserve">создать оптимальное </w:t>
      </w:r>
      <w:r w:rsidR="002D041F" w:rsidRPr="00E65FEF">
        <w:rPr>
          <w:sz w:val="24"/>
          <w:szCs w:val="24"/>
        </w:rPr>
        <w:t>мо</w:t>
      </w:r>
      <w:r w:rsidR="006B59A5" w:rsidRPr="00E65FEF">
        <w:rPr>
          <w:sz w:val="24"/>
          <w:szCs w:val="24"/>
        </w:rPr>
        <w:t xml:space="preserve">тивационное пространство для </w:t>
      </w:r>
      <w:r w:rsidR="002D041F" w:rsidRPr="00E65FEF">
        <w:rPr>
          <w:sz w:val="24"/>
          <w:szCs w:val="24"/>
        </w:rPr>
        <w:t xml:space="preserve">детского творчества.   </w:t>
      </w:r>
    </w:p>
    <w:p w:rsidR="000F1244" w:rsidRPr="00E65FEF" w:rsidRDefault="002D041F" w:rsidP="00F541E4">
      <w:pPr>
        <w:spacing w:after="0" w:line="240" w:lineRule="atLeast"/>
        <w:ind w:left="0"/>
        <w:jc w:val="left"/>
        <w:rPr>
          <w:sz w:val="24"/>
          <w:szCs w:val="24"/>
        </w:rPr>
      </w:pPr>
      <w:r w:rsidRPr="00E65FEF">
        <w:rPr>
          <w:b/>
          <w:sz w:val="24"/>
          <w:szCs w:val="24"/>
        </w:rPr>
        <w:t xml:space="preserve">Метапредметные:  </w:t>
      </w:r>
      <w:r w:rsidRPr="00E65FEF">
        <w:rPr>
          <w:sz w:val="24"/>
          <w:szCs w:val="24"/>
        </w:rPr>
        <w:t xml:space="preserve"> </w:t>
      </w:r>
    </w:p>
    <w:p w:rsidR="000F1244" w:rsidRPr="00E65FEF" w:rsidRDefault="002D041F" w:rsidP="00F541E4">
      <w:pPr>
        <w:numPr>
          <w:ilvl w:val="0"/>
          <w:numId w:val="1"/>
        </w:numPr>
        <w:spacing w:after="0" w:line="240" w:lineRule="atLeast"/>
        <w:ind w:left="0" w:right="595" w:hanging="418"/>
        <w:rPr>
          <w:sz w:val="24"/>
          <w:szCs w:val="24"/>
        </w:rPr>
      </w:pPr>
      <w:r w:rsidRPr="00E65FEF">
        <w:rPr>
          <w:sz w:val="24"/>
          <w:szCs w:val="24"/>
        </w:rPr>
        <w:t xml:space="preserve">развить коммуникативные навыки;   </w:t>
      </w:r>
    </w:p>
    <w:p w:rsidR="000F1244" w:rsidRPr="00E65FEF" w:rsidRDefault="002D041F" w:rsidP="00F541E4">
      <w:pPr>
        <w:numPr>
          <w:ilvl w:val="0"/>
          <w:numId w:val="1"/>
        </w:numPr>
        <w:spacing w:after="0" w:line="240" w:lineRule="atLeast"/>
        <w:ind w:left="0" w:right="595" w:hanging="418"/>
        <w:rPr>
          <w:sz w:val="24"/>
          <w:szCs w:val="24"/>
        </w:rPr>
      </w:pPr>
      <w:r w:rsidRPr="00E65FEF">
        <w:rPr>
          <w:sz w:val="24"/>
          <w:szCs w:val="24"/>
        </w:rPr>
        <w:t xml:space="preserve">сформировать навыки коллективной работы;  </w:t>
      </w:r>
    </w:p>
    <w:p w:rsidR="00D52675" w:rsidRPr="00E65FEF" w:rsidRDefault="002D041F" w:rsidP="00F541E4">
      <w:pPr>
        <w:numPr>
          <w:ilvl w:val="0"/>
          <w:numId w:val="1"/>
        </w:numPr>
        <w:spacing w:after="0" w:line="240" w:lineRule="atLeast"/>
        <w:ind w:left="0" w:right="595" w:hanging="418"/>
        <w:rPr>
          <w:sz w:val="24"/>
          <w:szCs w:val="24"/>
        </w:rPr>
      </w:pPr>
      <w:r w:rsidRPr="00E65FEF">
        <w:rPr>
          <w:sz w:val="24"/>
          <w:szCs w:val="24"/>
        </w:rPr>
        <w:t xml:space="preserve">воспитать    толерантное мышление.   </w:t>
      </w:r>
    </w:p>
    <w:p w:rsidR="008C2CD2" w:rsidRPr="00E65FEF" w:rsidRDefault="008C2CD2" w:rsidP="00F541E4">
      <w:pPr>
        <w:spacing w:after="0" w:line="240" w:lineRule="atLeast"/>
        <w:ind w:left="0" w:right="413" w:firstLine="967"/>
        <w:jc w:val="center"/>
        <w:rPr>
          <w:b/>
          <w:sz w:val="24"/>
          <w:szCs w:val="24"/>
        </w:rPr>
      </w:pPr>
      <w:r w:rsidRPr="00E65FEF">
        <w:rPr>
          <w:b/>
          <w:sz w:val="24"/>
          <w:szCs w:val="24"/>
        </w:rPr>
        <w:t>Особенности организации образовательного процесса</w:t>
      </w:r>
    </w:p>
    <w:p w:rsidR="005E272F" w:rsidRPr="00E65FEF" w:rsidRDefault="008C2CD2" w:rsidP="00F541E4">
      <w:pPr>
        <w:spacing w:after="0" w:line="240" w:lineRule="atLeast"/>
        <w:ind w:left="0" w:right="413" w:firstLine="0"/>
        <w:jc w:val="left"/>
        <w:rPr>
          <w:sz w:val="24"/>
          <w:szCs w:val="24"/>
        </w:rPr>
      </w:pPr>
      <w:r w:rsidRPr="00E65FEF">
        <w:rPr>
          <w:sz w:val="24"/>
          <w:szCs w:val="24"/>
        </w:rPr>
        <w:t xml:space="preserve">   </w:t>
      </w:r>
      <w:r w:rsidR="002D041F" w:rsidRPr="00E65FEF">
        <w:rPr>
          <w:sz w:val="24"/>
          <w:szCs w:val="24"/>
        </w:rPr>
        <w:t>Формы и методы организации образовательного процесса</w:t>
      </w:r>
      <w:r w:rsidRPr="00E65FEF">
        <w:rPr>
          <w:sz w:val="24"/>
          <w:szCs w:val="24"/>
        </w:rPr>
        <w:t>.</w:t>
      </w:r>
      <w:r w:rsidR="002D041F" w:rsidRPr="00E65FEF">
        <w:rPr>
          <w:b/>
          <w:sz w:val="24"/>
          <w:szCs w:val="24"/>
        </w:rPr>
        <w:t xml:space="preserve"> </w:t>
      </w:r>
      <w:r w:rsidR="002D041F" w:rsidRPr="00E65FEF">
        <w:rPr>
          <w:sz w:val="24"/>
          <w:szCs w:val="24"/>
        </w:rPr>
        <w:t xml:space="preserve">Методика предусматривает проведение занятий в различных </w:t>
      </w:r>
      <w:r w:rsidR="00112D1F" w:rsidRPr="00E65FEF">
        <w:rPr>
          <w:sz w:val="24"/>
          <w:szCs w:val="24"/>
        </w:rPr>
        <w:t>формах: групповой</w:t>
      </w:r>
      <w:r w:rsidR="002D041F" w:rsidRPr="00E65FEF">
        <w:rPr>
          <w:sz w:val="24"/>
          <w:szCs w:val="24"/>
        </w:rPr>
        <w:t xml:space="preserve">, парной, индивидуальной.   </w:t>
      </w:r>
      <w:r w:rsidR="005E272F" w:rsidRPr="00E65FEF">
        <w:rPr>
          <w:sz w:val="24"/>
          <w:szCs w:val="24"/>
        </w:rPr>
        <w:t xml:space="preserve"> </w:t>
      </w:r>
    </w:p>
    <w:p w:rsidR="005E272F" w:rsidRPr="00E65FEF" w:rsidRDefault="005E272F" w:rsidP="00F541E4">
      <w:pPr>
        <w:spacing w:after="0" w:line="240" w:lineRule="atLeast"/>
        <w:ind w:left="0" w:right="595"/>
        <w:rPr>
          <w:sz w:val="24"/>
          <w:szCs w:val="24"/>
        </w:rPr>
      </w:pPr>
      <w:r w:rsidRPr="00E65FEF">
        <w:rPr>
          <w:sz w:val="24"/>
          <w:szCs w:val="24"/>
        </w:rPr>
        <w:t xml:space="preserve">    Организация работы с конструктором «ПИОНЕР» базируется на принципе практического обучения. Учащиеся сначала обдумывают, а затем создают различные модели. При этом активизация усвоения учебного материала достигается благодаря тому, </w:t>
      </w:r>
      <w:r w:rsidRPr="00E65FEF">
        <w:rPr>
          <w:sz w:val="24"/>
          <w:szCs w:val="24"/>
        </w:rPr>
        <w:lastRenderedPageBreak/>
        <w:t xml:space="preserve">что мозг и руки «работают вместе». При сборке моделей, учащиеся не только выступают в качестве юных исследователей и инженеров. Они ещё и вовлечены в игровую деятельность.   </w:t>
      </w:r>
    </w:p>
    <w:p w:rsidR="009A2B0C" w:rsidRPr="00E65FEF" w:rsidRDefault="005E272F" w:rsidP="00F541E4">
      <w:pPr>
        <w:spacing w:after="0" w:line="240" w:lineRule="atLeast"/>
        <w:ind w:left="0" w:right="595"/>
        <w:rPr>
          <w:sz w:val="24"/>
          <w:szCs w:val="24"/>
        </w:rPr>
      </w:pPr>
      <w:r w:rsidRPr="00E65FEF">
        <w:rPr>
          <w:sz w:val="24"/>
          <w:szCs w:val="24"/>
        </w:rPr>
        <w:t xml:space="preserve">  Играя с роботом, обучающиеся с лёгкостью усваивают знания из естественных наук, технологии, математики, не боясь совершать ошибки и исправлять их. Ведь робот не может обидеть ребёнка, сделать ему замечание или выставить оценку, но при этом он постоянно побуждает их мыслить и решать возникающие проблемы.  </w:t>
      </w:r>
    </w:p>
    <w:p w:rsidR="005E272F" w:rsidRPr="00E65FEF" w:rsidRDefault="005E272F" w:rsidP="00F541E4">
      <w:pPr>
        <w:pStyle w:val="1"/>
        <w:spacing w:after="0" w:line="240" w:lineRule="atLeast"/>
        <w:ind w:left="0" w:right="85"/>
        <w:rPr>
          <w:sz w:val="24"/>
          <w:szCs w:val="24"/>
        </w:rPr>
      </w:pPr>
      <w:r w:rsidRPr="00E65FEF">
        <w:rPr>
          <w:sz w:val="24"/>
          <w:szCs w:val="24"/>
        </w:rPr>
        <w:t xml:space="preserve">Формы проведения занятий  </w:t>
      </w:r>
    </w:p>
    <w:p w:rsidR="005E272F" w:rsidRPr="00E65FEF" w:rsidRDefault="005E272F" w:rsidP="00F541E4">
      <w:pPr>
        <w:spacing w:after="0" w:line="240" w:lineRule="atLeast"/>
        <w:ind w:left="0" w:right="595"/>
        <w:rPr>
          <w:sz w:val="24"/>
          <w:szCs w:val="24"/>
        </w:rPr>
      </w:pPr>
      <w:r w:rsidRPr="00E65FEF">
        <w:rPr>
          <w:sz w:val="24"/>
          <w:szCs w:val="24"/>
        </w:rPr>
        <w:t xml:space="preserve">  Первоначальное использование конструкторов «ПИОНЕР» требует наличия готовых шаблонов: при отсутствии у многих детей практического опыта необходим первый этап обучения, на котором происходит знакомство с различными видами соединения деталей, вырабатывается умение читать чертежи и взаимодействовать в команде.   </w:t>
      </w:r>
    </w:p>
    <w:p w:rsidR="005E272F" w:rsidRPr="00E65FEF" w:rsidRDefault="005E272F" w:rsidP="00F541E4">
      <w:pPr>
        <w:spacing w:after="0" w:line="240" w:lineRule="atLeast"/>
        <w:ind w:left="0" w:right="595"/>
        <w:rPr>
          <w:sz w:val="24"/>
          <w:szCs w:val="24"/>
        </w:rPr>
      </w:pPr>
      <w:r w:rsidRPr="00E65FEF">
        <w:rPr>
          <w:sz w:val="24"/>
          <w:szCs w:val="24"/>
        </w:rPr>
        <w:t xml:space="preserve">  В дальнейшем, учащиеся отклоняются от инструкции, включая собственную фантазию, которая позволяет создавать совершенно невероятные модели. Недостаток знаний для производства собственной модели компенсируется возрастающей активностью любознательности учащегося, что выводит обучение на новый продуктивный уровень.   </w:t>
      </w:r>
    </w:p>
    <w:p w:rsidR="005E272F" w:rsidRPr="00E65FEF" w:rsidRDefault="005E272F" w:rsidP="00F541E4">
      <w:pPr>
        <w:spacing w:after="0" w:line="240" w:lineRule="atLeast"/>
        <w:ind w:left="0" w:right="595"/>
        <w:rPr>
          <w:sz w:val="24"/>
          <w:szCs w:val="24"/>
        </w:rPr>
      </w:pPr>
      <w:r w:rsidRPr="00E65FEF">
        <w:rPr>
          <w:sz w:val="24"/>
          <w:szCs w:val="24"/>
        </w:rPr>
        <w:t xml:space="preserve">Основные этапы разработки проекта:   </w:t>
      </w:r>
    </w:p>
    <w:p w:rsidR="005E272F" w:rsidRPr="00E65FEF" w:rsidRDefault="005E272F" w:rsidP="00F541E4">
      <w:pPr>
        <w:numPr>
          <w:ilvl w:val="0"/>
          <w:numId w:val="5"/>
        </w:numPr>
        <w:spacing w:after="0" w:line="240" w:lineRule="atLeast"/>
        <w:ind w:left="0" w:right="595" w:hanging="348"/>
        <w:rPr>
          <w:sz w:val="24"/>
          <w:szCs w:val="24"/>
        </w:rPr>
      </w:pPr>
      <w:r w:rsidRPr="00E65FEF">
        <w:rPr>
          <w:sz w:val="24"/>
          <w:szCs w:val="24"/>
        </w:rPr>
        <w:t xml:space="preserve">Обозначение темы проекта.   </w:t>
      </w:r>
    </w:p>
    <w:p w:rsidR="005E272F" w:rsidRPr="00E65FEF" w:rsidRDefault="005E272F" w:rsidP="00F541E4">
      <w:pPr>
        <w:numPr>
          <w:ilvl w:val="0"/>
          <w:numId w:val="5"/>
        </w:numPr>
        <w:spacing w:after="0" w:line="240" w:lineRule="atLeast"/>
        <w:ind w:left="0" w:right="595" w:hanging="348"/>
        <w:rPr>
          <w:sz w:val="24"/>
          <w:szCs w:val="24"/>
        </w:rPr>
      </w:pPr>
      <w:r w:rsidRPr="00E65FEF">
        <w:rPr>
          <w:sz w:val="24"/>
          <w:szCs w:val="24"/>
        </w:rPr>
        <w:t xml:space="preserve">Цель и задачи представляемого проекта.   </w:t>
      </w:r>
    </w:p>
    <w:p w:rsidR="005E272F" w:rsidRPr="00E65FEF" w:rsidRDefault="005E272F" w:rsidP="00F541E4">
      <w:pPr>
        <w:numPr>
          <w:ilvl w:val="0"/>
          <w:numId w:val="5"/>
        </w:numPr>
        <w:spacing w:after="0" w:line="240" w:lineRule="atLeast"/>
        <w:ind w:left="0" w:right="595" w:hanging="348"/>
        <w:rPr>
          <w:sz w:val="24"/>
          <w:szCs w:val="24"/>
        </w:rPr>
      </w:pPr>
      <w:r w:rsidRPr="00E65FEF">
        <w:rPr>
          <w:sz w:val="24"/>
          <w:szCs w:val="24"/>
        </w:rPr>
        <w:t xml:space="preserve">Разработка механизма на основе конструкторов «ПИОНЕР».   </w:t>
      </w:r>
    </w:p>
    <w:p w:rsidR="005E272F" w:rsidRPr="00E65FEF" w:rsidRDefault="005E272F" w:rsidP="00F541E4">
      <w:pPr>
        <w:numPr>
          <w:ilvl w:val="0"/>
          <w:numId w:val="5"/>
        </w:numPr>
        <w:spacing w:after="0" w:line="240" w:lineRule="atLeast"/>
        <w:ind w:left="0" w:right="595" w:hanging="348"/>
        <w:rPr>
          <w:sz w:val="24"/>
          <w:szCs w:val="24"/>
        </w:rPr>
      </w:pPr>
      <w:r w:rsidRPr="00E65FEF">
        <w:rPr>
          <w:sz w:val="24"/>
          <w:szCs w:val="24"/>
        </w:rPr>
        <w:t xml:space="preserve">Составление программы для работы механизма.   </w:t>
      </w:r>
    </w:p>
    <w:p w:rsidR="005E272F" w:rsidRPr="00E65FEF" w:rsidRDefault="005E272F" w:rsidP="00F541E4">
      <w:pPr>
        <w:spacing w:after="0" w:line="240" w:lineRule="atLeast"/>
        <w:ind w:left="0" w:right="595"/>
        <w:rPr>
          <w:sz w:val="24"/>
          <w:szCs w:val="24"/>
        </w:rPr>
      </w:pPr>
      <w:r w:rsidRPr="00E65FEF">
        <w:rPr>
          <w:sz w:val="24"/>
          <w:szCs w:val="24"/>
        </w:rPr>
        <w:t xml:space="preserve">   Тестирование модели, устранение дефектов и неисправностей.   При разработке и отладке проектов учащиеся делятся опытом друг с другом, что очень эффективно влияет на развитие познавательных, творческих навыков, а также самостоятельность школьников.   </w:t>
      </w:r>
    </w:p>
    <w:p w:rsidR="005E272F" w:rsidRPr="00E65FEF" w:rsidRDefault="005E272F" w:rsidP="00F541E4">
      <w:pPr>
        <w:spacing w:after="0" w:line="240" w:lineRule="atLeast"/>
        <w:ind w:left="0" w:right="595"/>
        <w:rPr>
          <w:sz w:val="24"/>
          <w:szCs w:val="24"/>
        </w:rPr>
      </w:pPr>
      <w:r w:rsidRPr="00E65FEF">
        <w:rPr>
          <w:sz w:val="24"/>
          <w:szCs w:val="24"/>
        </w:rPr>
        <w:t xml:space="preserve">  Традиционными формами проведения занятий являются: беседа, рассказ, проблемное изложение материала. Основная форма деятельности учащихся – это самостоятельная интеллектуальная и практическая деятельность учащихся, в сочетании с групповой, индивидуальной формой работы школьников.   </w:t>
      </w:r>
    </w:p>
    <w:p w:rsidR="005E272F" w:rsidRPr="00E65FEF" w:rsidRDefault="005E272F" w:rsidP="00F541E4">
      <w:pPr>
        <w:spacing w:after="0" w:line="240" w:lineRule="atLeast"/>
        <w:ind w:left="0" w:right="535"/>
        <w:rPr>
          <w:sz w:val="24"/>
          <w:szCs w:val="24"/>
        </w:rPr>
      </w:pPr>
      <w:r w:rsidRPr="00E65FEF">
        <w:rPr>
          <w:sz w:val="24"/>
          <w:szCs w:val="24"/>
        </w:rPr>
        <w:t xml:space="preserve">   На каждом из вышеперечисленных этапов учащиеся как бы «накладывают» новые знания на те, которыми они уже обладают, расширяя, таким образом, свои познания.   </w:t>
      </w:r>
    </w:p>
    <w:p w:rsidR="00CA5FD7" w:rsidRPr="00E65FEF" w:rsidRDefault="00CA5FD7" w:rsidP="00F541E4">
      <w:pPr>
        <w:spacing w:after="0" w:line="240" w:lineRule="atLeast"/>
        <w:ind w:left="0" w:right="595"/>
        <w:rPr>
          <w:sz w:val="24"/>
          <w:szCs w:val="24"/>
        </w:rPr>
      </w:pPr>
      <w:r w:rsidRPr="00E65FEF">
        <w:rPr>
          <w:sz w:val="24"/>
          <w:szCs w:val="24"/>
        </w:rPr>
        <w:t xml:space="preserve">Срок реализации программы 1 год </w:t>
      </w:r>
    </w:p>
    <w:p w:rsidR="009A2B0C" w:rsidRPr="00E65FEF" w:rsidRDefault="001143FB" w:rsidP="00F541E4">
      <w:pPr>
        <w:spacing w:after="0" w:line="240" w:lineRule="atLeast"/>
        <w:ind w:left="0" w:right="535"/>
        <w:rPr>
          <w:sz w:val="24"/>
          <w:szCs w:val="24"/>
        </w:rPr>
      </w:pPr>
      <w:r>
        <w:rPr>
          <w:sz w:val="24"/>
          <w:szCs w:val="24"/>
        </w:rPr>
        <w:t xml:space="preserve">Возраст учащихся с </w:t>
      </w:r>
      <w:r w:rsidRPr="00450331">
        <w:rPr>
          <w:sz w:val="24"/>
          <w:szCs w:val="24"/>
        </w:rPr>
        <w:t>11</w:t>
      </w:r>
      <w:r>
        <w:rPr>
          <w:sz w:val="24"/>
          <w:szCs w:val="24"/>
        </w:rPr>
        <w:t xml:space="preserve"> -</w:t>
      </w:r>
      <w:r w:rsidRPr="00450331">
        <w:rPr>
          <w:sz w:val="24"/>
          <w:szCs w:val="24"/>
        </w:rPr>
        <w:t xml:space="preserve"> </w:t>
      </w:r>
      <w:r>
        <w:rPr>
          <w:sz w:val="24"/>
          <w:szCs w:val="24"/>
        </w:rPr>
        <w:t>1</w:t>
      </w:r>
      <w:r w:rsidRPr="00450331">
        <w:rPr>
          <w:sz w:val="24"/>
          <w:szCs w:val="24"/>
        </w:rPr>
        <w:t>5</w:t>
      </w:r>
      <w:r w:rsidR="00CA5FD7" w:rsidRPr="00E65FEF">
        <w:rPr>
          <w:sz w:val="24"/>
          <w:szCs w:val="24"/>
        </w:rPr>
        <w:t xml:space="preserve"> лет  </w:t>
      </w:r>
    </w:p>
    <w:p w:rsidR="000F1244" w:rsidRPr="00E65FEF" w:rsidRDefault="002D041F" w:rsidP="00CA5FD7">
      <w:pPr>
        <w:spacing w:after="0" w:line="360" w:lineRule="auto"/>
        <w:ind w:left="0"/>
        <w:jc w:val="center"/>
        <w:rPr>
          <w:sz w:val="24"/>
          <w:szCs w:val="24"/>
        </w:rPr>
      </w:pPr>
      <w:r w:rsidRPr="00E65FEF">
        <w:rPr>
          <w:b/>
          <w:sz w:val="24"/>
          <w:szCs w:val="24"/>
        </w:rPr>
        <w:t>Учебный план дополнительной общеобразовательной программы</w:t>
      </w:r>
    </w:p>
    <w:p w:rsidR="000F1244" w:rsidRPr="00E65FEF" w:rsidRDefault="002D041F" w:rsidP="00CA5FD7">
      <w:pPr>
        <w:pStyle w:val="1"/>
        <w:spacing w:after="0" w:line="360" w:lineRule="auto"/>
        <w:ind w:left="0" w:right="83"/>
        <w:rPr>
          <w:sz w:val="24"/>
          <w:szCs w:val="24"/>
        </w:rPr>
      </w:pPr>
      <w:r w:rsidRPr="00E65FEF">
        <w:rPr>
          <w:sz w:val="24"/>
          <w:szCs w:val="24"/>
        </w:rPr>
        <w:t>«Робот</w:t>
      </w:r>
      <w:r w:rsidR="008E06D9" w:rsidRPr="00E65FEF">
        <w:rPr>
          <w:sz w:val="24"/>
          <w:szCs w:val="24"/>
        </w:rPr>
        <w:t>отехника</w:t>
      </w:r>
      <w:r w:rsidRPr="00E65FEF">
        <w:rPr>
          <w:sz w:val="24"/>
          <w:szCs w:val="24"/>
        </w:rPr>
        <w:t>»</w:t>
      </w:r>
    </w:p>
    <w:p w:rsidR="000F1244" w:rsidRPr="00E65FEF" w:rsidRDefault="002D041F" w:rsidP="00E65FEF">
      <w:pPr>
        <w:spacing w:after="0" w:line="360" w:lineRule="auto"/>
        <w:ind w:left="0" w:right="595"/>
        <w:rPr>
          <w:sz w:val="24"/>
          <w:szCs w:val="24"/>
        </w:rPr>
      </w:pPr>
      <w:r w:rsidRPr="00E65FEF">
        <w:rPr>
          <w:sz w:val="24"/>
          <w:szCs w:val="24"/>
        </w:rPr>
        <w:t xml:space="preserve"> </w:t>
      </w:r>
    </w:p>
    <w:tbl>
      <w:tblPr>
        <w:tblStyle w:val="TableGrid"/>
        <w:tblW w:w="10208" w:type="dxa"/>
        <w:tblInd w:w="1666" w:type="dxa"/>
        <w:tblCellMar>
          <w:top w:w="69" w:type="dxa"/>
          <w:left w:w="108" w:type="dxa"/>
        </w:tblCellMar>
        <w:tblLook w:val="04A0" w:firstRow="1" w:lastRow="0" w:firstColumn="1" w:lastColumn="0" w:noHBand="0" w:noVBand="1"/>
      </w:tblPr>
      <w:tblGrid>
        <w:gridCol w:w="499"/>
        <w:gridCol w:w="3497"/>
        <w:gridCol w:w="4369"/>
        <w:gridCol w:w="1843"/>
      </w:tblGrid>
      <w:tr w:rsidR="000F1244" w:rsidRPr="00CA5FD7" w:rsidTr="00D223F2">
        <w:trPr>
          <w:trHeight w:val="581"/>
        </w:trPr>
        <w:tc>
          <w:tcPr>
            <w:tcW w:w="499" w:type="dxa"/>
            <w:tcBorders>
              <w:top w:val="single" w:sz="4" w:space="0" w:color="000000"/>
              <w:left w:val="single" w:sz="4" w:space="0" w:color="000000"/>
              <w:bottom w:val="single" w:sz="4" w:space="0" w:color="000000"/>
              <w:right w:val="single" w:sz="4" w:space="0" w:color="000000"/>
            </w:tcBorders>
            <w:vAlign w:val="center"/>
          </w:tcPr>
          <w:p w:rsidR="000F1244" w:rsidRPr="00CA5FD7" w:rsidRDefault="002D041F">
            <w:pPr>
              <w:spacing w:after="0" w:line="259" w:lineRule="auto"/>
              <w:ind w:left="0" w:firstLine="0"/>
              <w:rPr>
                <w:sz w:val="24"/>
                <w:szCs w:val="24"/>
              </w:rPr>
            </w:pPr>
            <w:r w:rsidRPr="00CA5FD7">
              <w:rPr>
                <w:b/>
                <w:sz w:val="24"/>
                <w:szCs w:val="24"/>
              </w:rPr>
              <w:t xml:space="preserve">№ </w:t>
            </w:r>
            <w:r w:rsidRPr="00CA5FD7">
              <w:rPr>
                <w:sz w:val="24"/>
                <w:szCs w:val="24"/>
              </w:rPr>
              <w:t xml:space="preserve"> </w:t>
            </w:r>
          </w:p>
        </w:tc>
        <w:tc>
          <w:tcPr>
            <w:tcW w:w="3497" w:type="dxa"/>
            <w:tcBorders>
              <w:top w:val="single" w:sz="4" w:space="0" w:color="000000"/>
              <w:left w:val="single" w:sz="4" w:space="0" w:color="000000"/>
              <w:bottom w:val="single" w:sz="4" w:space="0" w:color="000000"/>
              <w:right w:val="single" w:sz="4" w:space="0" w:color="000000"/>
            </w:tcBorders>
          </w:tcPr>
          <w:p w:rsidR="000F1244" w:rsidRPr="00CA5FD7" w:rsidRDefault="002D041F">
            <w:pPr>
              <w:spacing w:after="0" w:line="259" w:lineRule="auto"/>
              <w:ind w:left="0" w:firstLine="0"/>
              <w:jc w:val="left"/>
              <w:rPr>
                <w:sz w:val="24"/>
                <w:szCs w:val="24"/>
              </w:rPr>
            </w:pPr>
            <w:r w:rsidRPr="00CA5FD7">
              <w:rPr>
                <w:sz w:val="24"/>
                <w:szCs w:val="24"/>
              </w:rPr>
              <w:t xml:space="preserve"> </w:t>
            </w:r>
          </w:p>
        </w:tc>
        <w:tc>
          <w:tcPr>
            <w:tcW w:w="4369" w:type="dxa"/>
            <w:tcBorders>
              <w:top w:val="single" w:sz="4" w:space="0" w:color="000000"/>
              <w:left w:val="single" w:sz="4" w:space="0" w:color="000000"/>
              <w:bottom w:val="single" w:sz="4" w:space="0" w:color="000000"/>
              <w:right w:val="single" w:sz="4" w:space="0" w:color="000000"/>
            </w:tcBorders>
            <w:vAlign w:val="center"/>
          </w:tcPr>
          <w:p w:rsidR="000F1244" w:rsidRPr="00CA5FD7" w:rsidRDefault="002D041F">
            <w:pPr>
              <w:spacing w:after="0" w:line="259" w:lineRule="auto"/>
              <w:ind w:left="0" w:right="110" w:firstLine="0"/>
              <w:jc w:val="center"/>
              <w:rPr>
                <w:sz w:val="24"/>
                <w:szCs w:val="24"/>
              </w:rPr>
            </w:pPr>
            <w:r w:rsidRPr="00CA5FD7">
              <w:rPr>
                <w:b/>
                <w:sz w:val="24"/>
                <w:szCs w:val="24"/>
              </w:rPr>
              <w:t xml:space="preserve">Количество часов </w:t>
            </w:r>
            <w:r w:rsidRPr="00CA5FD7">
              <w:rPr>
                <w:sz w:val="24"/>
                <w:szCs w:val="24"/>
              </w:rPr>
              <w:t xml:space="preserve"> </w:t>
            </w:r>
          </w:p>
        </w:tc>
        <w:tc>
          <w:tcPr>
            <w:tcW w:w="1843" w:type="dxa"/>
            <w:tcBorders>
              <w:top w:val="single" w:sz="4" w:space="0" w:color="000000"/>
              <w:left w:val="single" w:sz="4" w:space="0" w:color="000000"/>
              <w:bottom w:val="single" w:sz="4" w:space="0" w:color="000000"/>
              <w:right w:val="single" w:sz="4" w:space="0" w:color="000000"/>
            </w:tcBorders>
          </w:tcPr>
          <w:p w:rsidR="000F1244" w:rsidRPr="00CA5FD7" w:rsidRDefault="002D041F">
            <w:pPr>
              <w:spacing w:after="0" w:line="259" w:lineRule="auto"/>
              <w:ind w:left="0" w:firstLine="0"/>
              <w:jc w:val="left"/>
              <w:rPr>
                <w:sz w:val="24"/>
                <w:szCs w:val="24"/>
              </w:rPr>
            </w:pPr>
            <w:r w:rsidRPr="00CA5FD7">
              <w:rPr>
                <w:sz w:val="24"/>
                <w:szCs w:val="24"/>
              </w:rPr>
              <w:t xml:space="preserve"> </w:t>
            </w:r>
          </w:p>
        </w:tc>
      </w:tr>
    </w:tbl>
    <w:p w:rsidR="000F1244" w:rsidRPr="00CA5FD7" w:rsidRDefault="002D041F">
      <w:pPr>
        <w:spacing w:after="0" w:line="259" w:lineRule="auto"/>
        <w:ind w:left="0" w:firstLine="0"/>
        <w:jc w:val="left"/>
        <w:rPr>
          <w:sz w:val="24"/>
          <w:szCs w:val="24"/>
        </w:rPr>
      </w:pPr>
      <w:r w:rsidRPr="00CA5FD7">
        <w:rPr>
          <w:sz w:val="24"/>
          <w:szCs w:val="24"/>
        </w:rPr>
        <w:t xml:space="preserve"> </w:t>
      </w:r>
    </w:p>
    <w:tbl>
      <w:tblPr>
        <w:tblStyle w:val="TableGrid"/>
        <w:tblW w:w="10203" w:type="dxa"/>
        <w:tblInd w:w="1668" w:type="dxa"/>
        <w:tblCellMar>
          <w:top w:w="14" w:type="dxa"/>
          <w:left w:w="106" w:type="dxa"/>
        </w:tblCellMar>
        <w:tblLook w:val="04A0" w:firstRow="1" w:lastRow="0" w:firstColumn="1" w:lastColumn="0" w:noHBand="0" w:noVBand="1"/>
      </w:tblPr>
      <w:tblGrid>
        <w:gridCol w:w="471"/>
        <w:gridCol w:w="3210"/>
        <w:gridCol w:w="1371"/>
        <w:gridCol w:w="885"/>
        <w:gridCol w:w="1094"/>
        <w:gridCol w:w="1353"/>
        <w:gridCol w:w="1819"/>
      </w:tblGrid>
      <w:tr w:rsidR="00D223F2" w:rsidRPr="00CA5FD7" w:rsidTr="00D223F2">
        <w:trPr>
          <w:trHeight w:val="1090"/>
        </w:trPr>
        <w:tc>
          <w:tcPr>
            <w:tcW w:w="497" w:type="dxa"/>
            <w:tcBorders>
              <w:top w:val="single" w:sz="4" w:space="0" w:color="000000"/>
              <w:left w:val="single" w:sz="4" w:space="0" w:color="000000"/>
              <w:bottom w:val="single" w:sz="4" w:space="0" w:color="000000"/>
              <w:right w:val="single" w:sz="4" w:space="0" w:color="000000"/>
            </w:tcBorders>
          </w:tcPr>
          <w:p w:rsidR="00D223F2" w:rsidRPr="00CA5FD7" w:rsidRDefault="00D223F2">
            <w:pPr>
              <w:spacing w:after="0" w:line="259" w:lineRule="auto"/>
              <w:ind w:left="0" w:firstLine="0"/>
              <w:jc w:val="left"/>
              <w:rPr>
                <w:sz w:val="24"/>
                <w:szCs w:val="24"/>
              </w:rPr>
            </w:pPr>
            <w:r w:rsidRPr="00CA5FD7">
              <w:rPr>
                <w:sz w:val="24"/>
                <w:szCs w:val="24"/>
              </w:rPr>
              <w:t xml:space="preserve"> </w:t>
            </w:r>
          </w:p>
        </w:tc>
        <w:tc>
          <w:tcPr>
            <w:tcW w:w="3479" w:type="dxa"/>
            <w:tcBorders>
              <w:top w:val="single" w:sz="4" w:space="0" w:color="000000"/>
              <w:left w:val="single" w:sz="4" w:space="0" w:color="000000"/>
              <w:bottom w:val="single" w:sz="4" w:space="0" w:color="000000"/>
              <w:right w:val="single" w:sz="4" w:space="0" w:color="000000"/>
            </w:tcBorders>
          </w:tcPr>
          <w:p w:rsidR="00D223F2" w:rsidRPr="00CA5FD7" w:rsidRDefault="00D223F2">
            <w:pPr>
              <w:spacing w:after="0" w:line="259" w:lineRule="auto"/>
              <w:ind w:left="0" w:firstLine="0"/>
              <w:jc w:val="center"/>
              <w:rPr>
                <w:sz w:val="24"/>
                <w:szCs w:val="24"/>
              </w:rPr>
            </w:pPr>
            <w:r w:rsidRPr="00CA5FD7">
              <w:rPr>
                <w:b/>
                <w:sz w:val="24"/>
                <w:szCs w:val="24"/>
              </w:rPr>
              <w:t xml:space="preserve">Наименование разделов и тем программы </w:t>
            </w:r>
            <w:r w:rsidRPr="00CA5FD7">
              <w:rPr>
                <w:sz w:val="24"/>
                <w:szCs w:val="24"/>
              </w:rPr>
              <w:t xml:space="preserve"> </w:t>
            </w:r>
          </w:p>
        </w:tc>
        <w:tc>
          <w:tcPr>
            <w:tcW w:w="921" w:type="dxa"/>
            <w:tcBorders>
              <w:top w:val="single" w:sz="4" w:space="0" w:color="000000"/>
              <w:left w:val="single" w:sz="4" w:space="0" w:color="000000"/>
              <w:bottom w:val="single" w:sz="4" w:space="0" w:color="000000"/>
              <w:right w:val="single" w:sz="4" w:space="0" w:color="000000"/>
            </w:tcBorders>
          </w:tcPr>
          <w:p w:rsidR="00D223F2" w:rsidRPr="00CA5FD7" w:rsidRDefault="00D223F2" w:rsidP="00D223F2">
            <w:pPr>
              <w:spacing w:after="0" w:line="259" w:lineRule="auto"/>
              <w:ind w:left="2" w:firstLine="0"/>
              <w:jc w:val="center"/>
              <w:rPr>
                <w:b/>
                <w:sz w:val="24"/>
                <w:szCs w:val="24"/>
              </w:rPr>
            </w:pPr>
            <w:r>
              <w:rPr>
                <w:b/>
                <w:sz w:val="24"/>
                <w:szCs w:val="24"/>
              </w:rPr>
              <w:t>Дата проведения</w:t>
            </w:r>
          </w:p>
        </w:tc>
        <w:tc>
          <w:tcPr>
            <w:tcW w:w="921" w:type="dxa"/>
            <w:tcBorders>
              <w:top w:val="single" w:sz="4" w:space="0" w:color="000000"/>
              <w:left w:val="single" w:sz="4" w:space="0" w:color="000000"/>
              <w:bottom w:val="single" w:sz="4" w:space="0" w:color="000000"/>
              <w:right w:val="single" w:sz="4" w:space="0" w:color="000000"/>
            </w:tcBorders>
          </w:tcPr>
          <w:p w:rsidR="00D223F2" w:rsidRPr="00CA5FD7" w:rsidRDefault="00D223F2">
            <w:pPr>
              <w:spacing w:after="0" w:line="259" w:lineRule="auto"/>
              <w:ind w:left="2" w:firstLine="0"/>
              <w:rPr>
                <w:sz w:val="24"/>
                <w:szCs w:val="24"/>
              </w:rPr>
            </w:pPr>
            <w:r w:rsidRPr="00CA5FD7">
              <w:rPr>
                <w:b/>
                <w:sz w:val="24"/>
                <w:szCs w:val="24"/>
              </w:rPr>
              <w:t xml:space="preserve">Всего </w:t>
            </w:r>
            <w:r w:rsidRPr="00CA5FD7">
              <w:rPr>
                <w:sz w:val="24"/>
                <w:szCs w:val="24"/>
              </w:rPr>
              <w:t xml:space="preserve"> </w:t>
            </w:r>
          </w:p>
        </w:tc>
        <w:tc>
          <w:tcPr>
            <w:tcW w:w="1134" w:type="dxa"/>
            <w:tcBorders>
              <w:top w:val="single" w:sz="4" w:space="0" w:color="000000"/>
              <w:left w:val="single" w:sz="4" w:space="0" w:color="000000"/>
              <w:bottom w:val="single" w:sz="4" w:space="0" w:color="000000"/>
              <w:right w:val="single" w:sz="4" w:space="0" w:color="000000"/>
            </w:tcBorders>
          </w:tcPr>
          <w:p w:rsidR="00D223F2" w:rsidRPr="00CA5FD7" w:rsidRDefault="00D223F2">
            <w:pPr>
              <w:spacing w:after="0" w:line="259" w:lineRule="auto"/>
              <w:ind w:left="0" w:firstLine="0"/>
              <w:rPr>
                <w:sz w:val="24"/>
                <w:szCs w:val="24"/>
              </w:rPr>
            </w:pPr>
            <w:r w:rsidRPr="00CA5FD7">
              <w:rPr>
                <w:b/>
                <w:sz w:val="24"/>
                <w:szCs w:val="24"/>
              </w:rPr>
              <w:t xml:space="preserve">Теория </w:t>
            </w:r>
            <w:r w:rsidRPr="00CA5FD7">
              <w:rPr>
                <w:sz w:val="24"/>
                <w:szCs w:val="24"/>
              </w:rPr>
              <w:t xml:space="preserve"> </w:t>
            </w:r>
          </w:p>
        </w:tc>
        <w:tc>
          <w:tcPr>
            <w:tcW w:w="1384" w:type="dxa"/>
            <w:tcBorders>
              <w:top w:val="single" w:sz="4" w:space="0" w:color="000000"/>
              <w:left w:val="single" w:sz="4" w:space="0" w:color="000000"/>
              <w:bottom w:val="single" w:sz="4" w:space="0" w:color="000000"/>
              <w:right w:val="single" w:sz="4" w:space="0" w:color="000000"/>
            </w:tcBorders>
          </w:tcPr>
          <w:p w:rsidR="00D223F2" w:rsidRPr="00CA5FD7" w:rsidRDefault="00D223F2">
            <w:pPr>
              <w:spacing w:after="0" w:line="259" w:lineRule="auto"/>
              <w:ind w:left="2" w:firstLine="0"/>
              <w:rPr>
                <w:sz w:val="24"/>
                <w:szCs w:val="24"/>
              </w:rPr>
            </w:pPr>
            <w:r w:rsidRPr="00CA5FD7">
              <w:rPr>
                <w:b/>
                <w:sz w:val="24"/>
                <w:szCs w:val="24"/>
              </w:rPr>
              <w:t xml:space="preserve">Практика </w:t>
            </w:r>
            <w:r w:rsidRPr="00CA5FD7">
              <w:rPr>
                <w:sz w:val="24"/>
                <w:szCs w:val="24"/>
              </w:rPr>
              <w:t xml:space="preserve"> </w:t>
            </w:r>
          </w:p>
        </w:tc>
        <w:tc>
          <w:tcPr>
            <w:tcW w:w="1867" w:type="dxa"/>
            <w:tcBorders>
              <w:top w:val="single" w:sz="4" w:space="0" w:color="000000"/>
              <w:left w:val="single" w:sz="4" w:space="0" w:color="000000"/>
              <w:bottom w:val="single" w:sz="4" w:space="0" w:color="000000"/>
              <w:right w:val="single" w:sz="4" w:space="0" w:color="000000"/>
            </w:tcBorders>
          </w:tcPr>
          <w:p w:rsidR="00D223F2" w:rsidRPr="00CA5FD7" w:rsidRDefault="00D223F2">
            <w:pPr>
              <w:spacing w:after="0" w:line="259" w:lineRule="auto"/>
              <w:ind w:left="48" w:firstLine="238"/>
              <w:jc w:val="left"/>
              <w:rPr>
                <w:sz w:val="24"/>
                <w:szCs w:val="24"/>
              </w:rPr>
            </w:pPr>
            <w:r w:rsidRPr="00CA5FD7">
              <w:rPr>
                <w:b/>
                <w:sz w:val="24"/>
                <w:szCs w:val="24"/>
              </w:rPr>
              <w:t xml:space="preserve">Формы </w:t>
            </w:r>
            <w:r w:rsidRPr="00CA5FD7">
              <w:rPr>
                <w:sz w:val="24"/>
                <w:szCs w:val="24"/>
              </w:rPr>
              <w:t xml:space="preserve"> </w:t>
            </w:r>
            <w:r w:rsidRPr="00CA5FD7">
              <w:rPr>
                <w:b/>
                <w:sz w:val="24"/>
                <w:szCs w:val="24"/>
              </w:rPr>
              <w:t xml:space="preserve">аттестации, контроля </w:t>
            </w:r>
            <w:r w:rsidRPr="00CA5FD7">
              <w:rPr>
                <w:sz w:val="24"/>
                <w:szCs w:val="24"/>
              </w:rPr>
              <w:t xml:space="preserve"> </w:t>
            </w:r>
          </w:p>
        </w:tc>
      </w:tr>
      <w:tr w:rsidR="00D223F2" w:rsidRPr="00CA5FD7" w:rsidTr="00D223F2">
        <w:trPr>
          <w:trHeight w:val="1063"/>
        </w:trPr>
        <w:tc>
          <w:tcPr>
            <w:tcW w:w="497" w:type="dxa"/>
            <w:tcBorders>
              <w:top w:val="single" w:sz="4" w:space="0" w:color="000000"/>
              <w:left w:val="single" w:sz="4" w:space="0" w:color="000000"/>
              <w:bottom w:val="single" w:sz="4" w:space="0" w:color="000000"/>
              <w:right w:val="single" w:sz="4" w:space="0" w:color="000000"/>
            </w:tcBorders>
          </w:tcPr>
          <w:p w:rsidR="00D223F2" w:rsidRPr="00CA5FD7" w:rsidRDefault="00D223F2">
            <w:pPr>
              <w:spacing w:after="0" w:line="259" w:lineRule="auto"/>
              <w:ind w:left="74" w:firstLine="0"/>
              <w:jc w:val="left"/>
              <w:rPr>
                <w:sz w:val="24"/>
                <w:szCs w:val="24"/>
              </w:rPr>
            </w:pPr>
            <w:r w:rsidRPr="00CA5FD7">
              <w:rPr>
                <w:sz w:val="24"/>
                <w:szCs w:val="24"/>
              </w:rPr>
              <w:lastRenderedPageBreak/>
              <w:t xml:space="preserve">1  </w:t>
            </w:r>
          </w:p>
        </w:tc>
        <w:tc>
          <w:tcPr>
            <w:tcW w:w="3479" w:type="dxa"/>
            <w:tcBorders>
              <w:top w:val="single" w:sz="4" w:space="0" w:color="000000"/>
              <w:left w:val="single" w:sz="4" w:space="0" w:color="000000"/>
              <w:bottom w:val="single" w:sz="4" w:space="0" w:color="000000"/>
              <w:right w:val="single" w:sz="4" w:space="0" w:color="000000"/>
            </w:tcBorders>
          </w:tcPr>
          <w:p w:rsidR="00D223F2" w:rsidRPr="00CA5FD7" w:rsidRDefault="00D223F2">
            <w:pPr>
              <w:spacing w:after="0" w:line="259" w:lineRule="auto"/>
              <w:ind w:left="5" w:firstLine="0"/>
              <w:jc w:val="left"/>
              <w:rPr>
                <w:sz w:val="24"/>
                <w:szCs w:val="24"/>
              </w:rPr>
            </w:pPr>
            <w:r w:rsidRPr="00CA5FD7">
              <w:rPr>
                <w:sz w:val="24"/>
                <w:szCs w:val="24"/>
              </w:rPr>
              <w:t xml:space="preserve">Вводный инструктаж по  ОТ .Введение в робототехнику  </w:t>
            </w:r>
          </w:p>
        </w:tc>
        <w:tc>
          <w:tcPr>
            <w:tcW w:w="921" w:type="dxa"/>
            <w:tcBorders>
              <w:top w:val="single" w:sz="4" w:space="0" w:color="000000"/>
              <w:left w:val="single" w:sz="4" w:space="0" w:color="000000"/>
              <w:bottom w:val="single" w:sz="4" w:space="0" w:color="000000"/>
              <w:right w:val="single" w:sz="4" w:space="0" w:color="000000"/>
            </w:tcBorders>
          </w:tcPr>
          <w:p w:rsidR="00D223F2" w:rsidRPr="00CA5FD7" w:rsidRDefault="00D223F2" w:rsidP="009F1CE1">
            <w:pPr>
              <w:spacing w:after="0" w:line="259" w:lineRule="auto"/>
              <w:ind w:left="2" w:firstLine="0"/>
              <w:jc w:val="center"/>
              <w:rPr>
                <w:sz w:val="24"/>
                <w:szCs w:val="24"/>
              </w:rPr>
            </w:pPr>
          </w:p>
        </w:tc>
        <w:tc>
          <w:tcPr>
            <w:tcW w:w="921" w:type="dxa"/>
            <w:tcBorders>
              <w:top w:val="single" w:sz="4" w:space="0" w:color="000000"/>
              <w:left w:val="single" w:sz="4" w:space="0" w:color="000000"/>
              <w:bottom w:val="single" w:sz="4" w:space="0" w:color="000000"/>
              <w:right w:val="single" w:sz="4" w:space="0" w:color="000000"/>
            </w:tcBorders>
          </w:tcPr>
          <w:p w:rsidR="00D223F2" w:rsidRPr="00CA5FD7" w:rsidRDefault="00D223F2" w:rsidP="009F1CE1">
            <w:pPr>
              <w:spacing w:after="0" w:line="259" w:lineRule="auto"/>
              <w:ind w:left="2" w:firstLine="0"/>
              <w:jc w:val="center"/>
              <w:rPr>
                <w:sz w:val="24"/>
                <w:szCs w:val="24"/>
              </w:rPr>
            </w:pPr>
            <w:r w:rsidRPr="00CA5FD7">
              <w:rPr>
                <w:sz w:val="24"/>
                <w:szCs w:val="24"/>
              </w:rPr>
              <w:t>1</w:t>
            </w:r>
          </w:p>
        </w:tc>
        <w:tc>
          <w:tcPr>
            <w:tcW w:w="1134" w:type="dxa"/>
            <w:tcBorders>
              <w:top w:val="single" w:sz="4" w:space="0" w:color="000000"/>
              <w:left w:val="single" w:sz="4" w:space="0" w:color="000000"/>
              <w:bottom w:val="single" w:sz="4" w:space="0" w:color="000000"/>
              <w:right w:val="single" w:sz="4" w:space="0" w:color="000000"/>
            </w:tcBorders>
          </w:tcPr>
          <w:p w:rsidR="00D223F2" w:rsidRPr="00CA5FD7" w:rsidRDefault="00D223F2">
            <w:pPr>
              <w:spacing w:after="0" w:line="259" w:lineRule="auto"/>
              <w:ind w:left="0" w:right="112" w:firstLine="0"/>
              <w:jc w:val="center"/>
              <w:rPr>
                <w:sz w:val="24"/>
                <w:szCs w:val="24"/>
              </w:rPr>
            </w:pPr>
            <w:r w:rsidRPr="00CA5FD7">
              <w:rPr>
                <w:sz w:val="24"/>
                <w:szCs w:val="24"/>
              </w:rPr>
              <w:t xml:space="preserve">1  </w:t>
            </w:r>
          </w:p>
        </w:tc>
        <w:tc>
          <w:tcPr>
            <w:tcW w:w="1384" w:type="dxa"/>
            <w:tcBorders>
              <w:top w:val="single" w:sz="4" w:space="0" w:color="000000"/>
              <w:left w:val="single" w:sz="4" w:space="0" w:color="000000"/>
              <w:bottom w:val="single" w:sz="4" w:space="0" w:color="000000"/>
              <w:right w:val="single" w:sz="4" w:space="0" w:color="000000"/>
            </w:tcBorders>
          </w:tcPr>
          <w:p w:rsidR="00D223F2" w:rsidRPr="00CA5FD7" w:rsidRDefault="00D223F2">
            <w:pPr>
              <w:spacing w:after="0" w:line="259" w:lineRule="auto"/>
              <w:ind w:left="0" w:right="109" w:firstLine="0"/>
              <w:jc w:val="center"/>
              <w:rPr>
                <w:sz w:val="24"/>
                <w:szCs w:val="24"/>
              </w:rPr>
            </w:pPr>
            <w:r w:rsidRPr="00CA5FD7">
              <w:rPr>
                <w:sz w:val="24"/>
                <w:szCs w:val="24"/>
              </w:rPr>
              <w:t xml:space="preserve"> </w:t>
            </w:r>
          </w:p>
        </w:tc>
        <w:tc>
          <w:tcPr>
            <w:tcW w:w="1867" w:type="dxa"/>
            <w:tcBorders>
              <w:top w:val="single" w:sz="4" w:space="0" w:color="000000"/>
              <w:left w:val="single" w:sz="4" w:space="0" w:color="000000"/>
              <w:bottom w:val="single" w:sz="4" w:space="0" w:color="000000"/>
              <w:right w:val="single" w:sz="4" w:space="0" w:color="000000"/>
            </w:tcBorders>
          </w:tcPr>
          <w:p w:rsidR="00D223F2" w:rsidRPr="00CA5FD7" w:rsidRDefault="00D223F2">
            <w:pPr>
              <w:spacing w:after="0" w:line="259" w:lineRule="auto"/>
              <w:ind w:left="0" w:firstLine="0"/>
              <w:jc w:val="left"/>
              <w:rPr>
                <w:sz w:val="24"/>
                <w:szCs w:val="24"/>
              </w:rPr>
            </w:pPr>
            <w:r w:rsidRPr="00CA5FD7">
              <w:rPr>
                <w:sz w:val="24"/>
                <w:szCs w:val="24"/>
              </w:rPr>
              <w:t xml:space="preserve">Входной контроль  </w:t>
            </w:r>
          </w:p>
        </w:tc>
      </w:tr>
      <w:tr w:rsidR="00D223F2" w:rsidRPr="00CA5FD7" w:rsidTr="00D223F2">
        <w:trPr>
          <w:trHeight w:val="713"/>
        </w:trPr>
        <w:tc>
          <w:tcPr>
            <w:tcW w:w="497" w:type="dxa"/>
            <w:tcBorders>
              <w:top w:val="single" w:sz="4" w:space="0" w:color="000000"/>
              <w:left w:val="single" w:sz="4" w:space="0" w:color="000000"/>
              <w:bottom w:val="single" w:sz="4" w:space="0" w:color="000000"/>
              <w:right w:val="single" w:sz="4" w:space="0" w:color="000000"/>
            </w:tcBorders>
          </w:tcPr>
          <w:p w:rsidR="00D223F2" w:rsidRPr="00CA5FD7" w:rsidRDefault="00D223F2">
            <w:pPr>
              <w:spacing w:after="0" w:line="259" w:lineRule="auto"/>
              <w:ind w:left="74" w:firstLine="0"/>
              <w:jc w:val="left"/>
              <w:rPr>
                <w:sz w:val="24"/>
                <w:szCs w:val="24"/>
              </w:rPr>
            </w:pPr>
            <w:r w:rsidRPr="00CA5FD7">
              <w:rPr>
                <w:sz w:val="24"/>
                <w:szCs w:val="24"/>
              </w:rPr>
              <w:t xml:space="preserve">2  </w:t>
            </w:r>
          </w:p>
        </w:tc>
        <w:tc>
          <w:tcPr>
            <w:tcW w:w="3479" w:type="dxa"/>
            <w:tcBorders>
              <w:top w:val="single" w:sz="4" w:space="0" w:color="000000"/>
              <w:left w:val="single" w:sz="4" w:space="0" w:color="000000"/>
              <w:bottom w:val="single" w:sz="4" w:space="0" w:color="000000"/>
              <w:right w:val="single" w:sz="4" w:space="0" w:color="000000"/>
            </w:tcBorders>
          </w:tcPr>
          <w:p w:rsidR="00D223F2" w:rsidRPr="00CA5FD7" w:rsidRDefault="00D223F2">
            <w:pPr>
              <w:spacing w:after="0" w:line="259" w:lineRule="auto"/>
              <w:ind w:left="5" w:firstLine="0"/>
              <w:jc w:val="left"/>
              <w:rPr>
                <w:sz w:val="24"/>
                <w:szCs w:val="24"/>
              </w:rPr>
            </w:pPr>
            <w:r w:rsidRPr="00CA5FD7">
              <w:rPr>
                <w:sz w:val="24"/>
                <w:szCs w:val="24"/>
              </w:rPr>
              <w:t xml:space="preserve">Светодиод  </w:t>
            </w:r>
          </w:p>
        </w:tc>
        <w:tc>
          <w:tcPr>
            <w:tcW w:w="921" w:type="dxa"/>
            <w:tcBorders>
              <w:top w:val="single" w:sz="4" w:space="0" w:color="000000"/>
              <w:left w:val="single" w:sz="4" w:space="0" w:color="000000"/>
              <w:bottom w:val="single" w:sz="4" w:space="0" w:color="000000"/>
              <w:right w:val="single" w:sz="4" w:space="0" w:color="000000"/>
            </w:tcBorders>
          </w:tcPr>
          <w:p w:rsidR="00D223F2" w:rsidRPr="00CA5FD7" w:rsidRDefault="00D223F2" w:rsidP="009F1CE1">
            <w:pPr>
              <w:spacing w:after="0" w:line="259" w:lineRule="auto"/>
              <w:ind w:left="2" w:firstLine="0"/>
              <w:jc w:val="center"/>
              <w:rPr>
                <w:sz w:val="24"/>
                <w:szCs w:val="24"/>
              </w:rPr>
            </w:pPr>
          </w:p>
        </w:tc>
        <w:tc>
          <w:tcPr>
            <w:tcW w:w="921" w:type="dxa"/>
            <w:tcBorders>
              <w:top w:val="single" w:sz="4" w:space="0" w:color="000000"/>
              <w:left w:val="single" w:sz="4" w:space="0" w:color="000000"/>
              <w:bottom w:val="single" w:sz="4" w:space="0" w:color="000000"/>
              <w:right w:val="single" w:sz="4" w:space="0" w:color="000000"/>
            </w:tcBorders>
          </w:tcPr>
          <w:p w:rsidR="00D223F2" w:rsidRPr="00CA5FD7" w:rsidRDefault="00D223F2" w:rsidP="009F1CE1">
            <w:pPr>
              <w:spacing w:after="0" w:line="259" w:lineRule="auto"/>
              <w:ind w:left="2" w:firstLine="0"/>
              <w:jc w:val="center"/>
              <w:rPr>
                <w:sz w:val="24"/>
                <w:szCs w:val="24"/>
              </w:rPr>
            </w:pPr>
            <w:r w:rsidRPr="00CA5FD7">
              <w:rPr>
                <w:sz w:val="24"/>
                <w:szCs w:val="24"/>
              </w:rPr>
              <w:t>2</w:t>
            </w:r>
          </w:p>
        </w:tc>
        <w:tc>
          <w:tcPr>
            <w:tcW w:w="1134" w:type="dxa"/>
            <w:tcBorders>
              <w:top w:val="single" w:sz="4" w:space="0" w:color="000000"/>
              <w:left w:val="single" w:sz="4" w:space="0" w:color="000000"/>
              <w:bottom w:val="single" w:sz="4" w:space="0" w:color="000000"/>
              <w:right w:val="single" w:sz="4" w:space="0" w:color="000000"/>
            </w:tcBorders>
          </w:tcPr>
          <w:p w:rsidR="00D223F2" w:rsidRPr="00CA5FD7" w:rsidRDefault="00D223F2">
            <w:pPr>
              <w:spacing w:after="0" w:line="259" w:lineRule="auto"/>
              <w:ind w:left="0" w:right="110" w:firstLine="0"/>
              <w:jc w:val="center"/>
              <w:rPr>
                <w:sz w:val="24"/>
                <w:szCs w:val="24"/>
              </w:rPr>
            </w:pPr>
            <w:r w:rsidRPr="00CA5FD7">
              <w:rPr>
                <w:sz w:val="24"/>
                <w:szCs w:val="24"/>
              </w:rPr>
              <w:t>1</w:t>
            </w:r>
          </w:p>
        </w:tc>
        <w:tc>
          <w:tcPr>
            <w:tcW w:w="1384" w:type="dxa"/>
            <w:tcBorders>
              <w:top w:val="single" w:sz="4" w:space="0" w:color="000000"/>
              <w:left w:val="single" w:sz="4" w:space="0" w:color="000000"/>
              <w:bottom w:val="single" w:sz="4" w:space="0" w:color="000000"/>
              <w:right w:val="single" w:sz="4" w:space="0" w:color="000000"/>
            </w:tcBorders>
          </w:tcPr>
          <w:p w:rsidR="00D223F2" w:rsidRPr="00CA5FD7" w:rsidRDefault="00D223F2" w:rsidP="009F1CE1">
            <w:pPr>
              <w:spacing w:after="0" w:line="259" w:lineRule="auto"/>
              <w:ind w:left="0" w:right="105" w:firstLine="0"/>
              <w:jc w:val="center"/>
              <w:rPr>
                <w:sz w:val="24"/>
                <w:szCs w:val="24"/>
              </w:rPr>
            </w:pPr>
            <w:r w:rsidRPr="00CA5FD7">
              <w:rPr>
                <w:sz w:val="24"/>
                <w:szCs w:val="24"/>
              </w:rPr>
              <w:t>1</w:t>
            </w:r>
          </w:p>
        </w:tc>
        <w:tc>
          <w:tcPr>
            <w:tcW w:w="1867" w:type="dxa"/>
            <w:tcBorders>
              <w:top w:val="single" w:sz="4" w:space="0" w:color="000000"/>
              <w:left w:val="single" w:sz="4" w:space="0" w:color="000000"/>
              <w:bottom w:val="single" w:sz="4" w:space="0" w:color="000000"/>
              <w:right w:val="single" w:sz="4" w:space="0" w:color="000000"/>
            </w:tcBorders>
          </w:tcPr>
          <w:p w:rsidR="00D223F2" w:rsidRPr="00CA5FD7" w:rsidRDefault="00D223F2" w:rsidP="006B59A5">
            <w:pPr>
              <w:spacing w:after="0" w:line="259" w:lineRule="auto"/>
              <w:ind w:left="0" w:firstLine="0"/>
              <w:jc w:val="center"/>
              <w:rPr>
                <w:sz w:val="24"/>
                <w:szCs w:val="24"/>
              </w:rPr>
            </w:pPr>
            <w:r w:rsidRPr="00CA5FD7">
              <w:rPr>
                <w:sz w:val="24"/>
                <w:szCs w:val="24"/>
              </w:rPr>
              <w:t>Тестирование</w:t>
            </w:r>
          </w:p>
          <w:p w:rsidR="00D223F2" w:rsidRPr="00CA5FD7" w:rsidRDefault="00D223F2" w:rsidP="006B59A5">
            <w:pPr>
              <w:spacing w:after="0" w:line="259" w:lineRule="auto"/>
              <w:ind w:left="0" w:firstLine="0"/>
              <w:jc w:val="center"/>
              <w:rPr>
                <w:sz w:val="24"/>
                <w:szCs w:val="24"/>
              </w:rPr>
            </w:pPr>
            <w:r w:rsidRPr="00CA5FD7">
              <w:rPr>
                <w:sz w:val="24"/>
                <w:szCs w:val="24"/>
              </w:rPr>
              <w:t>робота.</w:t>
            </w:r>
          </w:p>
          <w:p w:rsidR="00D223F2" w:rsidRPr="00CA5FD7" w:rsidRDefault="00D223F2" w:rsidP="006B59A5">
            <w:pPr>
              <w:spacing w:after="0" w:line="259" w:lineRule="auto"/>
              <w:ind w:left="0" w:firstLine="0"/>
              <w:jc w:val="center"/>
              <w:rPr>
                <w:sz w:val="24"/>
                <w:szCs w:val="24"/>
              </w:rPr>
            </w:pPr>
            <w:r w:rsidRPr="00CA5FD7">
              <w:rPr>
                <w:sz w:val="24"/>
                <w:szCs w:val="24"/>
              </w:rPr>
              <w:t>Опрос.</w:t>
            </w:r>
          </w:p>
        </w:tc>
      </w:tr>
      <w:tr w:rsidR="00D223F2" w:rsidRPr="00CA5FD7" w:rsidTr="00D223F2">
        <w:trPr>
          <w:trHeight w:val="922"/>
        </w:trPr>
        <w:tc>
          <w:tcPr>
            <w:tcW w:w="497" w:type="dxa"/>
            <w:tcBorders>
              <w:top w:val="single" w:sz="4" w:space="0" w:color="000000"/>
              <w:left w:val="single" w:sz="4" w:space="0" w:color="000000"/>
              <w:bottom w:val="single" w:sz="4" w:space="0" w:color="000000"/>
              <w:right w:val="single" w:sz="4" w:space="0" w:color="000000"/>
            </w:tcBorders>
          </w:tcPr>
          <w:p w:rsidR="00D223F2" w:rsidRPr="00CA5FD7" w:rsidRDefault="00D223F2">
            <w:pPr>
              <w:spacing w:after="0" w:line="259" w:lineRule="auto"/>
              <w:ind w:left="74" w:firstLine="0"/>
              <w:jc w:val="left"/>
              <w:rPr>
                <w:sz w:val="24"/>
                <w:szCs w:val="24"/>
              </w:rPr>
            </w:pPr>
            <w:r w:rsidRPr="00CA5FD7">
              <w:rPr>
                <w:sz w:val="24"/>
                <w:szCs w:val="24"/>
              </w:rPr>
              <w:t xml:space="preserve">3  </w:t>
            </w:r>
          </w:p>
        </w:tc>
        <w:tc>
          <w:tcPr>
            <w:tcW w:w="3479" w:type="dxa"/>
            <w:tcBorders>
              <w:top w:val="single" w:sz="4" w:space="0" w:color="000000"/>
              <w:left w:val="single" w:sz="4" w:space="0" w:color="000000"/>
              <w:bottom w:val="single" w:sz="4" w:space="0" w:color="000000"/>
              <w:right w:val="single" w:sz="4" w:space="0" w:color="000000"/>
            </w:tcBorders>
          </w:tcPr>
          <w:p w:rsidR="00D223F2" w:rsidRPr="00CA5FD7" w:rsidRDefault="00D223F2">
            <w:pPr>
              <w:spacing w:after="0" w:line="259" w:lineRule="auto"/>
              <w:ind w:left="5" w:firstLine="0"/>
              <w:jc w:val="left"/>
              <w:rPr>
                <w:sz w:val="24"/>
                <w:szCs w:val="24"/>
              </w:rPr>
            </w:pPr>
            <w:r w:rsidRPr="00CA5FD7">
              <w:rPr>
                <w:sz w:val="24"/>
                <w:szCs w:val="24"/>
              </w:rPr>
              <w:t xml:space="preserve">Нарастающая яркость  </w:t>
            </w:r>
          </w:p>
        </w:tc>
        <w:tc>
          <w:tcPr>
            <w:tcW w:w="921" w:type="dxa"/>
            <w:tcBorders>
              <w:top w:val="single" w:sz="4" w:space="0" w:color="000000"/>
              <w:left w:val="single" w:sz="4" w:space="0" w:color="000000"/>
              <w:bottom w:val="single" w:sz="4" w:space="0" w:color="000000"/>
              <w:right w:val="single" w:sz="4" w:space="0" w:color="000000"/>
            </w:tcBorders>
          </w:tcPr>
          <w:p w:rsidR="00D223F2" w:rsidRPr="00CA5FD7" w:rsidRDefault="00D223F2" w:rsidP="009F1CE1">
            <w:pPr>
              <w:spacing w:after="0" w:line="259" w:lineRule="auto"/>
              <w:ind w:left="2" w:firstLine="0"/>
              <w:jc w:val="center"/>
              <w:rPr>
                <w:sz w:val="24"/>
                <w:szCs w:val="24"/>
              </w:rPr>
            </w:pPr>
          </w:p>
        </w:tc>
        <w:tc>
          <w:tcPr>
            <w:tcW w:w="921" w:type="dxa"/>
            <w:tcBorders>
              <w:top w:val="single" w:sz="4" w:space="0" w:color="000000"/>
              <w:left w:val="single" w:sz="4" w:space="0" w:color="000000"/>
              <w:bottom w:val="single" w:sz="4" w:space="0" w:color="000000"/>
              <w:right w:val="single" w:sz="4" w:space="0" w:color="000000"/>
            </w:tcBorders>
          </w:tcPr>
          <w:p w:rsidR="00D223F2" w:rsidRPr="00CA5FD7" w:rsidRDefault="00D223F2" w:rsidP="009F1CE1">
            <w:pPr>
              <w:spacing w:after="0" w:line="259" w:lineRule="auto"/>
              <w:ind w:left="2" w:firstLine="0"/>
              <w:jc w:val="center"/>
              <w:rPr>
                <w:sz w:val="24"/>
                <w:szCs w:val="24"/>
              </w:rPr>
            </w:pPr>
            <w:r w:rsidRPr="00CA5FD7">
              <w:rPr>
                <w:sz w:val="24"/>
                <w:szCs w:val="24"/>
              </w:rPr>
              <w:t>2</w:t>
            </w:r>
          </w:p>
        </w:tc>
        <w:tc>
          <w:tcPr>
            <w:tcW w:w="1134" w:type="dxa"/>
            <w:tcBorders>
              <w:top w:val="single" w:sz="4" w:space="0" w:color="000000"/>
              <w:left w:val="single" w:sz="4" w:space="0" w:color="000000"/>
              <w:bottom w:val="single" w:sz="4" w:space="0" w:color="000000"/>
              <w:right w:val="single" w:sz="4" w:space="0" w:color="000000"/>
            </w:tcBorders>
          </w:tcPr>
          <w:p w:rsidR="00D223F2" w:rsidRPr="00CA5FD7" w:rsidRDefault="00D223F2">
            <w:pPr>
              <w:spacing w:after="0" w:line="259" w:lineRule="auto"/>
              <w:ind w:left="0" w:right="112" w:firstLine="0"/>
              <w:jc w:val="center"/>
              <w:rPr>
                <w:sz w:val="24"/>
                <w:szCs w:val="24"/>
              </w:rPr>
            </w:pPr>
            <w:r w:rsidRPr="00CA5FD7">
              <w:rPr>
                <w:sz w:val="24"/>
                <w:szCs w:val="24"/>
              </w:rPr>
              <w:t>1</w:t>
            </w:r>
          </w:p>
        </w:tc>
        <w:tc>
          <w:tcPr>
            <w:tcW w:w="1384" w:type="dxa"/>
            <w:tcBorders>
              <w:top w:val="single" w:sz="4" w:space="0" w:color="000000"/>
              <w:left w:val="single" w:sz="4" w:space="0" w:color="000000"/>
              <w:bottom w:val="single" w:sz="4" w:space="0" w:color="000000"/>
              <w:right w:val="single" w:sz="4" w:space="0" w:color="000000"/>
            </w:tcBorders>
          </w:tcPr>
          <w:p w:rsidR="00D223F2" w:rsidRPr="00CA5FD7" w:rsidRDefault="00D223F2" w:rsidP="009F1CE1">
            <w:pPr>
              <w:spacing w:after="0" w:line="259" w:lineRule="auto"/>
              <w:ind w:left="0" w:right="105" w:firstLine="0"/>
              <w:jc w:val="center"/>
              <w:rPr>
                <w:sz w:val="24"/>
                <w:szCs w:val="24"/>
              </w:rPr>
            </w:pPr>
            <w:r w:rsidRPr="00CA5FD7">
              <w:rPr>
                <w:sz w:val="24"/>
                <w:szCs w:val="24"/>
              </w:rPr>
              <w:t>1</w:t>
            </w:r>
          </w:p>
        </w:tc>
        <w:tc>
          <w:tcPr>
            <w:tcW w:w="1867" w:type="dxa"/>
            <w:tcBorders>
              <w:top w:val="single" w:sz="4" w:space="0" w:color="000000"/>
              <w:left w:val="single" w:sz="4" w:space="0" w:color="000000"/>
              <w:bottom w:val="single" w:sz="4" w:space="0" w:color="000000"/>
              <w:right w:val="single" w:sz="4" w:space="0" w:color="000000"/>
            </w:tcBorders>
          </w:tcPr>
          <w:p w:rsidR="00D223F2" w:rsidRPr="00CA5FD7" w:rsidRDefault="00D223F2" w:rsidP="006B59A5">
            <w:pPr>
              <w:spacing w:after="0" w:line="259" w:lineRule="auto"/>
              <w:ind w:left="10"/>
              <w:jc w:val="center"/>
              <w:rPr>
                <w:sz w:val="24"/>
                <w:szCs w:val="24"/>
              </w:rPr>
            </w:pPr>
            <w:r w:rsidRPr="00CA5FD7">
              <w:rPr>
                <w:sz w:val="24"/>
                <w:szCs w:val="24"/>
              </w:rPr>
              <w:t>Демонстрация</w:t>
            </w:r>
          </w:p>
          <w:p w:rsidR="00D223F2" w:rsidRPr="00CA5FD7" w:rsidRDefault="00D223F2" w:rsidP="006B59A5">
            <w:pPr>
              <w:spacing w:after="0" w:line="259" w:lineRule="auto"/>
              <w:ind w:left="10"/>
              <w:jc w:val="center"/>
              <w:rPr>
                <w:sz w:val="24"/>
                <w:szCs w:val="24"/>
              </w:rPr>
            </w:pPr>
            <w:r w:rsidRPr="00CA5FD7">
              <w:rPr>
                <w:sz w:val="24"/>
                <w:szCs w:val="24"/>
              </w:rPr>
              <w:t>робота.</w:t>
            </w:r>
          </w:p>
          <w:p w:rsidR="00D223F2" w:rsidRPr="00CA5FD7" w:rsidRDefault="00D223F2" w:rsidP="006B59A5">
            <w:pPr>
              <w:spacing w:after="0" w:line="259" w:lineRule="auto"/>
              <w:ind w:left="10"/>
              <w:jc w:val="center"/>
              <w:rPr>
                <w:sz w:val="24"/>
                <w:szCs w:val="24"/>
              </w:rPr>
            </w:pPr>
            <w:r w:rsidRPr="00CA5FD7">
              <w:rPr>
                <w:sz w:val="24"/>
                <w:szCs w:val="24"/>
              </w:rPr>
              <w:t>Опрос.</w:t>
            </w:r>
          </w:p>
        </w:tc>
      </w:tr>
      <w:tr w:rsidR="00D223F2" w:rsidRPr="00CA5FD7" w:rsidTr="00D223F2">
        <w:trPr>
          <w:trHeight w:val="919"/>
        </w:trPr>
        <w:tc>
          <w:tcPr>
            <w:tcW w:w="497" w:type="dxa"/>
            <w:tcBorders>
              <w:top w:val="single" w:sz="4" w:space="0" w:color="000000"/>
              <w:left w:val="single" w:sz="4" w:space="0" w:color="000000"/>
              <w:bottom w:val="single" w:sz="4" w:space="0" w:color="000000"/>
              <w:right w:val="single" w:sz="4" w:space="0" w:color="000000"/>
            </w:tcBorders>
          </w:tcPr>
          <w:p w:rsidR="00D223F2" w:rsidRPr="00CA5FD7" w:rsidRDefault="00D223F2">
            <w:pPr>
              <w:spacing w:after="0" w:line="259" w:lineRule="auto"/>
              <w:ind w:left="74" w:firstLine="0"/>
              <w:jc w:val="left"/>
              <w:rPr>
                <w:sz w:val="24"/>
                <w:szCs w:val="24"/>
              </w:rPr>
            </w:pPr>
            <w:r w:rsidRPr="00CA5FD7">
              <w:rPr>
                <w:sz w:val="24"/>
                <w:szCs w:val="24"/>
              </w:rPr>
              <w:t xml:space="preserve">4  </w:t>
            </w:r>
          </w:p>
        </w:tc>
        <w:tc>
          <w:tcPr>
            <w:tcW w:w="3479" w:type="dxa"/>
            <w:tcBorders>
              <w:top w:val="single" w:sz="4" w:space="0" w:color="000000"/>
              <w:left w:val="single" w:sz="4" w:space="0" w:color="000000"/>
              <w:bottom w:val="single" w:sz="4" w:space="0" w:color="000000"/>
              <w:right w:val="single" w:sz="4" w:space="0" w:color="000000"/>
            </w:tcBorders>
          </w:tcPr>
          <w:p w:rsidR="00D223F2" w:rsidRPr="00CA5FD7" w:rsidRDefault="00D223F2">
            <w:pPr>
              <w:spacing w:after="0" w:line="259" w:lineRule="auto"/>
              <w:ind w:left="5" w:firstLine="0"/>
              <w:jc w:val="left"/>
              <w:rPr>
                <w:sz w:val="24"/>
                <w:szCs w:val="24"/>
              </w:rPr>
            </w:pPr>
            <w:r w:rsidRPr="00CA5FD7">
              <w:rPr>
                <w:sz w:val="24"/>
                <w:szCs w:val="24"/>
              </w:rPr>
              <w:t xml:space="preserve">Управляем яркостью  </w:t>
            </w:r>
          </w:p>
        </w:tc>
        <w:tc>
          <w:tcPr>
            <w:tcW w:w="921" w:type="dxa"/>
            <w:tcBorders>
              <w:top w:val="single" w:sz="4" w:space="0" w:color="000000"/>
              <w:left w:val="single" w:sz="4" w:space="0" w:color="000000"/>
              <w:bottom w:val="single" w:sz="4" w:space="0" w:color="000000"/>
              <w:right w:val="single" w:sz="4" w:space="0" w:color="000000"/>
            </w:tcBorders>
          </w:tcPr>
          <w:p w:rsidR="00D223F2" w:rsidRPr="00CA5FD7" w:rsidRDefault="00D223F2" w:rsidP="009F1CE1">
            <w:pPr>
              <w:spacing w:after="0" w:line="259" w:lineRule="auto"/>
              <w:ind w:left="2" w:firstLine="0"/>
              <w:jc w:val="center"/>
              <w:rPr>
                <w:sz w:val="24"/>
                <w:szCs w:val="24"/>
              </w:rPr>
            </w:pPr>
          </w:p>
        </w:tc>
        <w:tc>
          <w:tcPr>
            <w:tcW w:w="921" w:type="dxa"/>
            <w:tcBorders>
              <w:top w:val="single" w:sz="4" w:space="0" w:color="000000"/>
              <w:left w:val="single" w:sz="4" w:space="0" w:color="000000"/>
              <w:bottom w:val="single" w:sz="4" w:space="0" w:color="000000"/>
              <w:right w:val="single" w:sz="4" w:space="0" w:color="000000"/>
            </w:tcBorders>
          </w:tcPr>
          <w:p w:rsidR="00D223F2" w:rsidRPr="00CA5FD7" w:rsidRDefault="00D223F2" w:rsidP="009F1CE1">
            <w:pPr>
              <w:spacing w:after="0" w:line="259" w:lineRule="auto"/>
              <w:ind w:left="2" w:firstLine="0"/>
              <w:jc w:val="center"/>
              <w:rPr>
                <w:sz w:val="24"/>
                <w:szCs w:val="24"/>
              </w:rPr>
            </w:pPr>
            <w:r w:rsidRPr="00CA5FD7">
              <w:rPr>
                <w:sz w:val="24"/>
                <w:szCs w:val="24"/>
              </w:rPr>
              <w:t>2</w:t>
            </w:r>
          </w:p>
        </w:tc>
        <w:tc>
          <w:tcPr>
            <w:tcW w:w="1134" w:type="dxa"/>
            <w:tcBorders>
              <w:top w:val="single" w:sz="4" w:space="0" w:color="000000"/>
              <w:left w:val="single" w:sz="4" w:space="0" w:color="000000"/>
              <w:bottom w:val="single" w:sz="4" w:space="0" w:color="000000"/>
              <w:right w:val="single" w:sz="4" w:space="0" w:color="000000"/>
            </w:tcBorders>
          </w:tcPr>
          <w:p w:rsidR="00D223F2" w:rsidRPr="00CA5FD7" w:rsidRDefault="00D223F2">
            <w:pPr>
              <w:spacing w:after="0" w:line="259" w:lineRule="auto"/>
              <w:ind w:left="0" w:right="110" w:firstLine="0"/>
              <w:jc w:val="center"/>
              <w:rPr>
                <w:sz w:val="24"/>
                <w:szCs w:val="24"/>
              </w:rPr>
            </w:pPr>
            <w:r w:rsidRPr="00CA5FD7">
              <w:rPr>
                <w:sz w:val="24"/>
                <w:szCs w:val="24"/>
              </w:rPr>
              <w:t>1</w:t>
            </w:r>
          </w:p>
        </w:tc>
        <w:tc>
          <w:tcPr>
            <w:tcW w:w="1384" w:type="dxa"/>
            <w:tcBorders>
              <w:top w:val="single" w:sz="4" w:space="0" w:color="000000"/>
              <w:left w:val="single" w:sz="4" w:space="0" w:color="000000"/>
              <w:bottom w:val="single" w:sz="4" w:space="0" w:color="000000"/>
              <w:right w:val="single" w:sz="4" w:space="0" w:color="000000"/>
            </w:tcBorders>
          </w:tcPr>
          <w:p w:rsidR="00D223F2" w:rsidRPr="00CA5FD7" w:rsidRDefault="00D223F2" w:rsidP="009F1CE1">
            <w:pPr>
              <w:spacing w:after="0" w:line="259" w:lineRule="auto"/>
              <w:ind w:left="0" w:right="105" w:firstLine="0"/>
              <w:jc w:val="center"/>
              <w:rPr>
                <w:sz w:val="24"/>
                <w:szCs w:val="24"/>
              </w:rPr>
            </w:pPr>
            <w:r w:rsidRPr="00CA5FD7">
              <w:rPr>
                <w:sz w:val="24"/>
                <w:szCs w:val="24"/>
              </w:rPr>
              <w:t>1</w:t>
            </w:r>
          </w:p>
        </w:tc>
        <w:tc>
          <w:tcPr>
            <w:tcW w:w="1867" w:type="dxa"/>
            <w:tcBorders>
              <w:top w:val="single" w:sz="4" w:space="0" w:color="000000"/>
              <w:left w:val="single" w:sz="4" w:space="0" w:color="000000"/>
              <w:bottom w:val="single" w:sz="4" w:space="0" w:color="000000"/>
              <w:right w:val="single" w:sz="4" w:space="0" w:color="000000"/>
            </w:tcBorders>
          </w:tcPr>
          <w:p w:rsidR="00D223F2" w:rsidRPr="00CA5FD7" w:rsidRDefault="00D223F2" w:rsidP="006B59A5">
            <w:pPr>
              <w:spacing w:after="0" w:line="259" w:lineRule="auto"/>
              <w:ind w:left="10"/>
              <w:jc w:val="center"/>
              <w:rPr>
                <w:sz w:val="24"/>
                <w:szCs w:val="24"/>
              </w:rPr>
            </w:pPr>
            <w:r w:rsidRPr="00CA5FD7">
              <w:rPr>
                <w:sz w:val="24"/>
                <w:szCs w:val="24"/>
              </w:rPr>
              <w:t>Демонстрация</w:t>
            </w:r>
          </w:p>
          <w:p w:rsidR="00D223F2" w:rsidRPr="00CA5FD7" w:rsidRDefault="00D223F2" w:rsidP="006B59A5">
            <w:pPr>
              <w:spacing w:after="0" w:line="259" w:lineRule="auto"/>
              <w:ind w:left="10"/>
              <w:jc w:val="center"/>
              <w:rPr>
                <w:sz w:val="24"/>
                <w:szCs w:val="24"/>
              </w:rPr>
            </w:pPr>
            <w:r w:rsidRPr="00CA5FD7">
              <w:rPr>
                <w:sz w:val="24"/>
                <w:szCs w:val="24"/>
              </w:rPr>
              <w:t>робота</w:t>
            </w:r>
          </w:p>
        </w:tc>
      </w:tr>
      <w:tr w:rsidR="00D223F2" w:rsidRPr="00CA5FD7" w:rsidTr="00D223F2">
        <w:trPr>
          <w:trHeight w:val="922"/>
        </w:trPr>
        <w:tc>
          <w:tcPr>
            <w:tcW w:w="497" w:type="dxa"/>
            <w:tcBorders>
              <w:top w:val="single" w:sz="4" w:space="0" w:color="000000"/>
              <w:left w:val="single" w:sz="4" w:space="0" w:color="000000"/>
              <w:bottom w:val="single" w:sz="4" w:space="0" w:color="000000"/>
              <w:right w:val="single" w:sz="4" w:space="0" w:color="000000"/>
            </w:tcBorders>
          </w:tcPr>
          <w:p w:rsidR="00D223F2" w:rsidRPr="00CA5FD7" w:rsidRDefault="00D223F2">
            <w:pPr>
              <w:spacing w:after="0" w:line="259" w:lineRule="auto"/>
              <w:ind w:left="2" w:firstLine="0"/>
              <w:jc w:val="left"/>
              <w:rPr>
                <w:sz w:val="24"/>
                <w:szCs w:val="24"/>
              </w:rPr>
            </w:pPr>
            <w:r w:rsidRPr="00CA5FD7">
              <w:rPr>
                <w:sz w:val="24"/>
                <w:szCs w:val="24"/>
              </w:rPr>
              <w:t xml:space="preserve">5  </w:t>
            </w:r>
          </w:p>
        </w:tc>
        <w:tc>
          <w:tcPr>
            <w:tcW w:w="3479" w:type="dxa"/>
            <w:tcBorders>
              <w:top w:val="single" w:sz="4" w:space="0" w:color="000000"/>
              <w:left w:val="single" w:sz="4" w:space="0" w:color="000000"/>
              <w:bottom w:val="single" w:sz="4" w:space="0" w:color="000000"/>
              <w:right w:val="single" w:sz="4" w:space="0" w:color="000000"/>
            </w:tcBorders>
          </w:tcPr>
          <w:p w:rsidR="00D223F2" w:rsidRPr="00CA5FD7" w:rsidRDefault="00D223F2">
            <w:pPr>
              <w:spacing w:after="0" w:line="259" w:lineRule="auto"/>
              <w:ind w:left="5" w:firstLine="0"/>
              <w:jc w:val="left"/>
              <w:rPr>
                <w:sz w:val="24"/>
                <w:szCs w:val="24"/>
              </w:rPr>
            </w:pPr>
            <w:r w:rsidRPr="00CA5FD7">
              <w:rPr>
                <w:sz w:val="24"/>
                <w:szCs w:val="24"/>
              </w:rPr>
              <w:t xml:space="preserve">Ночной светильник  </w:t>
            </w:r>
          </w:p>
        </w:tc>
        <w:tc>
          <w:tcPr>
            <w:tcW w:w="921" w:type="dxa"/>
            <w:tcBorders>
              <w:top w:val="single" w:sz="4" w:space="0" w:color="000000"/>
              <w:left w:val="single" w:sz="4" w:space="0" w:color="000000"/>
              <w:bottom w:val="single" w:sz="4" w:space="0" w:color="000000"/>
              <w:right w:val="single" w:sz="4" w:space="0" w:color="000000"/>
            </w:tcBorders>
          </w:tcPr>
          <w:p w:rsidR="00D223F2" w:rsidRPr="00CA5FD7" w:rsidRDefault="00D223F2" w:rsidP="009F1CE1">
            <w:pPr>
              <w:spacing w:after="0" w:line="259" w:lineRule="auto"/>
              <w:ind w:left="2" w:firstLine="0"/>
              <w:jc w:val="center"/>
              <w:rPr>
                <w:sz w:val="24"/>
                <w:szCs w:val="24"/>
              </w:rPr>
            </w:pPr>
          </w:p>
        </w:tc>
        <w:tc>
          <w:tcPr>
            <w:tcW w:w="921" w:type="dxa"/>
            <w:tcBorders>
              <w:top w:val="single" w:sz="4" w:space="0" w:color="000000"/>
              <w:left w:val="single" w:sz="4" w:space="0" w:color="000000"/>
              <w:bottom w:val="single" w:sz="4" w:space="0" w:color="000000"/>
              <w:right w:val="single" w:sz="4" w:space="0" w:color="000000"/>
            </w:tcBorders>
          </w:tcPr>
          <w:p w:rsidR="00D223F2" w:rsidRPr="00CA5FD7" w:rsidRDefault="00D223F2" w:rsidP="009F1CE1">
            <w:pPr>
              <w:spacing w:after="0" w:line="259" w:lineRule="auto"/>
              <w:ind w:left="2" w:firstLine="0"/>
              <w:jc w:val="center"/>
              <w:rPr>
                <w:sz w:val="24"/>
                <w:szCs w:val="24"/>
              </w:rPr>
            </w:pPr>
            <w:r w:rsidRPr="00CA5FD7">
              <w:rPr>
                <w:sz w:val="24"/>
                <w:szCs w:val="24"/>
              </w:rPr>
              <w:t>2</w:t>
            </w:r>
          </w:p>
        </w:tc>
        <w:tc>
          <w:tcPr>
            <w:tcW w:w="1134" w:type="dxa"/>
            <w:tcBorders>
              <w:top w:val="single" w:sz="4" w:space="0" w:color="000000"/>
              <w:left w:val="single" w:sz="4" w:space="0" w:color="000000"/>
              <w:bottom w:val="single" w:sz="4" w:space="0" w:color="000000"/>
              <w:right w:val="single" w:sz="4" w:space="0" w:color="000000"/>
            </w:tcBorders>
          </w:tcPr>
          <w:p w:rsidR="00D223F2" w:rsidRPr="00CA5FD7" w:rsidRDefault="00D223F2">
            <w:pPr>
              <w:spacing w:after="0" w:line="259" w:lineRule="auto"/>
              <w:ind w:left="0" w:right="112" w:firstLine="0"/>
              <w:jc w:val="center"/>
              <w:rPr>
                <w:sz w:val="24"/>
                <w:szCs w:val="24"/>
              </w:rPr>
            </w:pPr>
            <w:r w:rsidRPr="00CA5FD7">
              <w:rPr>
                <w:sz w:val="24"/>
                <w:szCs w:val="24"/>
              </w:rPr>
              <w:t>1</w:t>
            </w:r>
          </w:p>
        </w:tc>
        <w:tc>
          <w:tcPr>
            <w:tcW w:w="1384" w:type="dxa"/>
            <w:tcBorders>
              <w:top w:val="single" w:sz="4" w:space="0" w:color="000000"/>
              <w:left w:val="single" w:sz="4" w:space="0" w:color="000000"/>
              <w:bottom w:val="single" w:sz="4" w:space="0" w:color="000000"/>
              <w:right w:val="single" w:sz="4" w:space="0" w:color="000000"/>
            </w:tcBorders>
          </w:tcPr>
          <w:p w:rsidR="00D223F2" w:rsidRPr="00CA5FD7" w:rsidRDefault="00D223F2" w:rsidP="009F1CE1">
            <w:pPr>
              <w:spacing w:after="0" w:line="259" w:lineRule="auto"/>
              <w:ind w:left="0" w:right="105" w:firstLine="0"/>
              <w:jc w:val="center"/>
              <w:rPr>
                <w:sz w:val="24"/>
                <w:szCs w:val="24"/>
              </w:rPr>
            </w:pPr>
            <w:r w:rsidRPr="00CA5FD7">
              <w:rPr>
                <w:sz w:val="24"/>
                <w:szCs w:val="24"/>
              </w:rPr>
              <w:t>1</w:t>
            </w:r>
          </w:p>
        </w:tc>
        <w:tc>
          <w:tcPr>
            <w:tcW w:w="1867" w:type="dxa"/>
            <w:tcBorders>
              <w:top w:val="single" w:sz="4" w:space="0" w:color="000000"/>
              <w:left w:val="single" w:sz="4" w:space="0" w:color="000000"/>
              <w:bottom w:val="single" w:sz="4" w:space="0" w:color="000000"/>
              <w:right w:val="single" w:sz="4" w:space="0" w:color="000000"/>
            </w:tcBorders>
          </w:tcPr>
          <w:p w:rsidR="00D223F2" w:rsidRPr="00CA5FD7" w:rsidRDefault="00D223F2" w:rsidP="006B59A5">
            <w:pPr>
              <w:spacing w:after="0" w:line="259" w:lineRule="auto"/>
              <w:ind w:left="10"/>
              <w:jc w:val="center"/>
              <w:rPr>
                <w:sz w:val="24"/>
                <w:szCs w:val="24"/>
              </w:rPr>
            </w:pPr>
            <w:r w:rsidRPr="00CA5FD7">
              <w:rPr>
                <w:sz w:val="24"/>
                <w:szCs w:val="24"/>
              </w:rPr>
              <w:t>Презентация</w:t>
            </w:r>
          </w:p>
          <w:p w:rsidR="00D223F2" w:rsidRPr="00CA5FD7" w:rsidRDefault="00D223F2" w:rsidP="006B59A5">
            <w:pPr>
              <w:spacing w:after="0" w:line="259" w:lineRule="auto"/>
              <w:ind w:left="10"/>
              <w:jc w:val="center"/>
              <w:rPr>
                <w:sz w:val="24"/>
                <w:szCs w:val="24"/>
              </w:rPr>
            </w:pPr>
            <w:r w:rsidRPr="00CA5FD7">
              <w:rPr>
                <w:sz w:val="24"/>
                <w:szCs w:val="24"/>
              </w:rPr>
              <w:t>моделей</w:t>
            </w:r>
          </w:p>
        </w:tc>
      </w:tr>
      <w:tr w:rsidR="00D223F2" w:rsidRPr="00CA5FD7" w:rsidTr="00D223F2">
        <w:trPr>
          <w:trHeight w:val="920"/>
        </w:trPr>
        <w:tc>
          <w:tcPr>
            <w:tcW w:w="497" w:type="dxa"/>
            <w:tcBorders>
              <w:top w:val="single" w:sz="4" w:space="0" w:color="000000"/>
              <w:left w:val="single" w:sz="4" w:space="0" w:color="000000"/>
              <w:bottom w:val="single" w:sz="4" w:space="0" w:color="000000"/>
              <w:right w:val="single" w:sz="4" w:space="0" w:color="000000"/>
            </w:tcBorders>
          </w:tcPr>
          <w:p w:rsidR="00D223F2" w:rsidRPr="00CA5FD7" w:rsidRDefault="00D223F2">
            <w:pPr>
              <w:spacing w:after="0" w:line="259" w:lineRule="auto"/>
              <w:ind w:left="2" w:firstLine="0"/>
              <w:jc w:val="left"/>
              <w:rPr>
                <w:sz w:val="24"/>
                <w:szCs w:val="24"/>
              </w:rPr>
            </w:pPr>
            <w:r w:rsidRPr="00CA5FD7">
              <w:rPr>
                <w:sz w:val="24"/>
                <w:szCs w:val="24"/>
              </w:rPr>
              <w:t xml:space="preserve">6  </w:t>
            </w:r>
          </w:p>
        </w:tc>
        <w:tc>
          <w:tcPr>
            <w:tcW w:w="3479" w:type="dxa"/>
            <w:tcBorders>
              <w:top w:val="single" w:sz="4" w:space="0" w:color="000000"/>
              <w:left w:val="single" w:sz="4" w:space="0" w:color="000000"/>
              <w:bottom w:val="single" w:sz="4" w:space="0" w:color="000000"/>
              <w:right w:val="single" w:sz="4" w:space="0" w:color="000000"/>
            </w:tcBorders>
          </w:tcPr>
          <w:p w:rsidR="00D223F2" w:rsidRPr="00CA5FD7" w:rsidRDefault="00D223F2">
            <w:pPr>
              <w:spacing w:after="0" w:line="259" w:lineRule="auto"/>
              <w:ind w:left="5" w:firstLine="0"/>
              <w:jc w:val="left"/>
              <w:rPr>
                <w:sz w:val="24"/>
                <w:szCs w:val="24"/>
              </w:rPr>
            </w:pPr>
            <w:r w:rsidRPr="00CA5FD7">
              <w:rPr>
                <w:sz w:val="24"/>
                <w:szCs w:val="24"/>
              </w:rPr>
              <w:t xml:space="preserve">Ночной светильник с регулировкой  </w:t>
            </w:r>
          </w:p>
        </w:tc>
        <w:tc>
          <w:tcPr>
            <w:tcW w:w="921" w:type="dxa"/>
            <w:tcBorders>
              <w:top w:val="single" w:sz="4" w:space="0" w:color="000000"/>
              <w:left w:val="single" w:sz="4" w:space="0" w:color="000000"/>
              <w:bottom w:val="single" w:sz="4" w:space="0" w:color="000000"/>
              <w:right w:val="single" w:sz="4" w:space="0" w:color="000000"/>
            </w:tcBorders>
          </w:tcPr>
          <w:p w:rsidR="00D223F2" w:rsidRPr="00CA5FD7" w:rsidRDefault="00D223F2" w:rsidP="009F1CE1">
            <w:pPr>
              <w:spacing w:after="0" w:line="259" w:lineRule="auto"/>
              <w:ind w:left="2" w:firstLine="0"/>
              <w:jc w:val="center"/>
              <w:rPr>
                <w:sz w:val="24"/>
                <w:szCs w:val="24"/>
              </w:rPr>
            </w:pPr>
          </w:p>
        </w:tc>
        <w:tc>
          <w:tcPr>
            <w:tcW w:w="921" w:type="dxa"/>
            <w:tcBorders>
              <w:top w:val="single" w:sz="4" w:space="0" w:color="000000"/>
              <w:left w:val="single" w:sz="4" w:space="0" w:color="000000"/>
              <w:bottom w:val="single" w:sz="4" w:space="0" w:color="000000"/>
              <w:right w:val="single" w:sz="4" w:space="0" w:color="000000"/>
            </w:tcBorders>
          </w:tcPr>
          <w:p w:rsidR="00D223F2" w:rsidRPr="00CA5FD7" w:rsidRDefault="00D223F2" w:rsidP="009F1CE1">
            <w:pPr>
              <w:spacing w:after="0" w:line="259" w:lineRule="auto"/>
              <w:ind w:left="2" w:firstLine="0"/>
              <w:jc w:val="center"/>
              <w:rPr>
                <w:sz w:val="24"/>
                <w:szCs w:val="24"/>
              </w:rPr>
            </w:pPr>
            <w:r w:rsidRPr="00CA5FD7">
              <w:rPr>
                <w:sz w:val="24"/>
                <w:szCs w:val="24"/>
              </w:rPr>
              <w:t>2</w:t>
            </w:r>
          </w:p>
        </w:tc>
        <w:tc>
          <w:tcPr>
            <w:tcW w:w="1134" w:type="dxa"/>
            <w:tcBorders>
              <w:top w:val="single" w:sz="4" w:space="0" w:color="000000"/>
              <w:left w:val="single" w:sz="4" w:space="0" w:color="000000"/>
              <w:bottom w:val="single" w:sz="4" w:space="0" w:color="000000"/>
              <w:right w:val="single" w:sz="4" w:space="0" w:color="000000"/>
            </w:tcBorders>
          </w:tcPr>
          <w:p w:rsidR="00D223F2" w:rsidRPr="00CA5FD7" w:rsidRDefault="00D223F2">
            <w:pPr>
              <w:spacing w:after="0" w:line="259" w:lineRule="auto"/>
              <w:ind w:left="0" w:right="110" w:firstLine="0"/>
              <w:jc w:val="center"/>
              <w:rPr>
                <w:sz w:val="24"/>
                <w:szCs w:val="24"/>
              </w:rPr>
            </w:pPr>
            <w:r w:rsidRPr="00CA5FD7">
              <w:rPr>
                <w:sz w:val="24"/>
                <w:szCs w:val="24"/>
              </w:rPr>
              <w:t>1</w:t>
            </w:r>
          </w:p>
        </w:tc>
        <w:tc>
          <w:tcPr>
            <w:tcW w:w="1384" w:type="dxa"/>
            <w:tcBorders>
              <w:top w:val="single" w:sz="4" w:space="0" w:color="000000"/>
              <w:left w:val="single" w:sz="4" w:space="0" w:color="000000"/>
              <w:bottom w:val="single" w:sz="4" w:space="0" w:color="000000"/>
              <w:right w:val="single" w:sz="4" w:space="0" w:color="000000"/>
            </w:tcBorders>
          </w:tcPr>
          <w:p w:rsidR="00D223F2" w:rsidRPr="00CA5FD7" w:rsidRDefault="00D223F2" w:rsidP="009F1CE1">
            <w:pPr>
              <w:spacing w:after="0" w:line="259" w:lineRule="auto"/>
              <w:ind w:left="0" w:right="105" w:firstLine="0"/>
              <w:jc w:val="center"/>
              <w:rPr>
                <w:sz w:val="24"/>
                <w:szCs w:val="24"/>
              </w:rPr>
            </w:pPr>
            <w:r w:rsidRPr="00CA5FD7">
              <w:rPr>
                <w:sz w:val="24"/>
                <w:szCs w:val="24"/>
              </w:rPr>
              <w:t>1</w:t>
            </w:r>
          </w:p>
        </w:tc>
        <w:tc>
          <w:tcPr>
            <w:tcW w:w="1867" w:type="dxa"/>
            <w:tcBorders>
              <w:top w:val="single" w:sz="4" w:space="0" w:color="000000"/>
              <w:left w:val="single" w:sz="4" w:space="0" w:color="000000"/>
              <w:bottom w:val="single" w:sz="4" w:space="0" w:color="000000"/>
              <w:right w:val="single" w:sz="4" w:space="0" w:color="000000"/>
            </w:tcBorders>
          </w:tcPr>
          <w:p w:rsidR="00D223F2" w:rsidRPr="00CA5FD7" w:rsidRDefault="00D223F2" w:rsidP="006B59A5">
            <w:pPr>
              <w:spacing w:after="0" w:line="259" w:lineRule="auto"/>
              <w:ind w:left="0" w:firstLine="0"/>
              <w:jc w:val="center"/>
              <w:rPr>
                <w:sz w:val="24"/>
                <w:szCs w:val="24"/>
              </w:rPr>
            </w:pPr>
            <w:r w:rsidRPr="00CA5FD7">
              <w:rPr>
                <w:sz w:val="24"/>
                <w:szCs w:val="24"/>
              </w:rPr>
              <w:t>Тестирование</w:t>
            </w:r>
          </w:p>
          <w:p w:rsidR="00D223F2" w:rsidRPr="00CA5FD7" w:rsidRDefault="00D223F2" w:rsidP="006B59A5">
            <w:pPr>
              <w:spacing w:after="0" w:line="259" w:lineRule="auto"/>
              <w:ind w:left="10"/>
              <w:jc w:val="center"/>
              <w:rPr>
                <w:sz w:val="24"/>
                <w:szCs w:val="24"/>
              </w:rPr>
            </w:pPr>
            <w:r w:rsidRPr="00CA5FD7">
              <w:rPr>
                <w:sz w:val="24"/>
                <w:szCs w:val="24"/>
              </w:rPr>
              <w:t>робота.</w:t>
            </w:r>
          </w:p>
          <w:p w:rsidR="00D223F2" w:rsidRPr="00CA5FD7" w:rsidRDefault="00D223F2" w:rsidP="006B59A5">
            <w:pPr>
              <w:spacing w:after="0" w:line="259" w:lineRule="auto"/>
              <w:ind w:left="10"/>
              <w:jc w:val="center"/>
              <w:rPr>
                <w:sz w:val="24"/>
                <w:szCs w:val="24"/>
              </w:rPr>
            </w:pPr>
            <w:r w:rsidRPr="00CA5FD7">
              <w:rPr>
                <w:sz w:val="24"/>
                <w:szCs w:val="24"/>
              </w:rPr>
              <w:t>Опрос.</w:t>
            </w:r>
          </w:p>
        </w:tc>
      </w:tr>
      <w:tr w:rsidR="00D223F2" w:rsidRPr="00CA5FD7" w:rsidTr="00D223F2">
        <w:trPr>
          <w:trHeight w:val="919"/>
        </w:trPr>
        <w:tc>
          <w:tcPr>
            <w:tcW w:w="497" w:type="dxa"/>
            <w:tcBorders>
              <w:top w:val="single" w:sz="4" w:space="0" w:color="000000"/>
              <w:left w:val="single" w:sz="4" w:space="0" w:color="000000"/>
              <w:bottom w:val="single" w:sz="4" w:space="0" w:color="000000"/>
              <w:right w:val="single" w:sz="4" w:space="0" w:color="000000"/>
            </w:tcBorders>
          </w:tcPr>
          <w:p w:rsidR="00D223F2" w:rsidRPr="00CA5FD7" w:rsidRDefault="00D223F2">
            <w:pPr>
              <w:spacing w:after="0" w:line="259" w:lineRule="auto"/>
              <w:ind w:left="2" w:firstLine="0"/>
              <w:jc w:val="left"/>
              <w:rPr>
                <w:sz w:val="24"/>
                <w:szCs w:val="24"/>
              </w:rPr>
            </w:pPr>
            <w:r w:rsidRPr="00CA5FD7">
              <w:rPr>
                <w:sz w:val="24"/>
                <w:szCs w:val="24"/>
              </w:rPr>
              <w:t xml:space="preserve">7  </w:t>
            </w:r>
          </w:p>
        </w:tc>
        <w:tc>
          <w:tcPr>
            <w:tcW w:w="3479" w:type="dxa"/>
            <w:tcBorders>
              <w:top w:val="single" w:sz="4" w:space="0" w:color="000000"/>
              <w:left w:val="single" w:sz="4" w:space="0" w:color="000000"/>
              <w:bottom w:val="single" w:sz="4" w:space="0" w:color="000000"/>
              <w:right w:val="single" w:sz="4" w:space="0" w:color="000000"/>
            </w:tcBorders>
          </w:tcPr>
          <w:p w:rsidR="00D223F2" w:rsidRPr="00CA5FD7" w:rsidRDefault="00D223F2">
            <w:pPr>
              <w:spacing w:after="0" w:line="259" w:lineRule="auto"/>
              <w:ind w:left="5" w:firstLine="0"/>
              <w:jc w:val="left"/>
              <w:rPr>
                <w:sz w:val="24"/>
                <w:szCs w:val="24"/>
              </w:rPr>
            </w:pPr>
            <w:r w:rsidRPr="00CA5FD7">
              <w:rPr>
                <w:sz w:val="24"/>
                <w:szCs w:val="24"/>
              </w:rPr>
              <w:t xml:space="preserve">Светодиодная шкала  </w:t>
            </w:r>
          </w:p>
        </w:tc>
        <w:tc>
          <w:tcPr>
            <w:tcW w:w="921" w:type="dxa"/>
            <w:tcBorders>
              <w:top w:val="single" w:sz="4" w:space="0" w:color="000000"/>
              <w:left w:val="single" w:sz="4" w:space="0" w:color="000000"/>
              <w:bottom w:val="single" w:sz="4" w:space="0" w:color="000000"/>
              <w:right w:val="single" w:sz="4" w:space="0" w:color="000000"/>
            </w:tcBorders>
          </w:tcPr>
          <w:p w:rsidR="00D223F2" w:rsidRPr="00CA5FD7" w:rsidRDefault="00D223F2" w:rsidP="009F1CE1">
            <w:pPr>
              <w:spacing w:after="0" w:line="259" w:lineRule="auto"/>
              <w:ind w:left="2" w:firstLine="0"/>
              <w:jc w:val="center"/>
              <w:rPr>
                <w:sz w:val="24"/>
                <w:szCs w:val="24"/>
              </w:rPr>
            </w:pPr>
          </w:p>
        </w:tc>
        <w:tc>
          <w:tcPr>
            <w:tcW w:w="921" w:type="dxa"/>
            <w:tcBorders>
              <w:top w:val="single" w:sz="4" w:space="0" w:color="000000"/>
              <w:left w:val="single" w:sz="4" w:space="0" w:color="000000"/>
              <w:bottom w:val="single" w:sz="4" w:space="0" w:color="000000"/>
              <w:right w:val="single" w:sz="4" w:space="0" w:color="000000"/>
            </w:tcBorders>
          </w:tcPr>
          <w:p w:rsidR="00D223F2" w:rsidRPr="00CA5FD7" w:rsidRDefault="00D223F2" w:rsidP="009F1CE1">
            <w:pPr>
              <w:spacing w:after="0" w:line="259" w:lineRule="auto"/>
              <w:ind w:left="2" w:firstLine="0"/>
              <w:jc w:val="center"/>
              <w:rPr>
                <w:sz w:val="24"/>
                <w:szCs w:val="24"/>
              </w:rPr>
            </w:pPr>
            <w:r w:rsidRPr="00CA5FD7">
              <w:rPr>
                <w:sz w:val="24"/>
                <w:szCs w:val="24"/>
              </w:rPr>
              <w:t>2</w:t>
            </w:r>
          </w:p>
        </w:tc>
        <w:tc>
          <w:tcPr>
            <w:tcW w:w="1134" w:type="dxa"/>
            <w:tcBorders>
              <w:top w:val="single" w:sz="4" w:space="0" w:color="000000"/>
              <w:left w:val="single" w:sz="4" w:space="0" w:color="000000"/>
              <w:bottom w:val="single" w:sz="4" w:space="0" w:color="000000"/>
              <w:right w:val="single" w:sz="4" w:space="0" w:color="000000"/>
            </w:tcBorders>
          </w:tcPr>
          <w:p w:rsidR="00D223F2" w:rsidRPr="00CA5FD7" w:rsidRDefault="00D223F2">
            <w:pPr>
              <w:spacing w:after="0" w:line="259" w:lineRule="auto"/>
              <w:ind w:left="0" w:right="112" w:firstLine="0"/>
              <w:jc w:val="center"/>
              <w:rPr>
                <w:sz w:val="24"/>
                <w:szCs w:val="24"/>
              </w:rPr>
            </w:pPr>
            <w:r w:rsidRPr="00CA5FD7">
              <w:rPr>
                <w:sz w:val="24"/>
                <w:szCs w:val="24"/>
              </w:rPr>
              <w:t>1</w:t>
            </w:r>
          </w:p>
        </w:tc>
        <w:tc>
          <w:tcPr>
            <w:tcW w:w="1384" w:type="dxa"/>
            <w:tcBorders>
              <w:top w:val="single" w:sz="4" w:space="0" w:color="000000"/>
              <w:left w:val="single" w:sz="4" w:space="0" w:color="000000"/>
              <w:bottom w:val="single" w:sz="4" w:space="0" w:color="000000"/>
              <w:right w:val="single" w:sz="4" w:space="0" w:color="000000"/>
            </w:tcBorders>
          </w:tcPr>
          <w:p w:rsidR="00D223F2" w:rsidRPr="00CA5FD7" w:rsidRDefault="00D223F2" w:rsidP="009F1CE1">
            <w:pPr>
              <w:spacing w:after="0" w:line="259" w:lineRule="auto"/>
              <w:ind w:left="0" w:right="105" w:firstLine="0"/>
              <w:jc w:val="center"/>
              <w:rPr>
                <w:sz w:val="24"/>
                <w:szCs w:val="24"/>
              </w:rPr>
            </w:pPr>
            <w:r w:rsidRPr="00CA5FD7">
              <w:rPr>
                <w:sz w:val="24"/>
                <w:szCs w:val="24"/>
              </w:rPr>
              <w:t>1</w:t>
            </w:r>
          </w:p>
        </w:tc>
        <w:tc>
          <w:tcPr>
            <w:tcW w:w="1867" w:type="dxa"/>
            <w:tcBorders>
              <w:top w:val="single" w:sz="4" w:space="0" w:color="000000"/>
              <w:left w:val="single" w:sz="4" w:space="0" w:color="000000"/>
              <w:bottom w:val="single" w:sz="4" w:space="0" w:color="000000"/>
              <w:right w:val="single" w:sz="4" w:space="0" w:color="000000"/>
            </w:tcBorders>
          </w:tcPr>
          <w:p w:rsidR="00D223F2" w:rsidRPr="00CA5FD7" w:rsidRDefault="00D223F2" w:rsidP="006B59A5">
            <w:pPr>
              <w:spacing w:after="0" w:line="259" w:lineRule="auto"/>
              <w:ind w:left="10"/>
              <w:jc w:val="center"/>
              <w:rPr>
                <w:sz w:val="24"/>
                <w:szCs w:val="24"/>
              </w:rPr>
            </w:pPr>
            <w:r w:rsidRPr="00CA5FD7">
              <w:rPr>
                <w:sz w:val="24"/>
                <w:szCs w:val="24"/>
              </w:rPr>
              <w:t>Демонстрация</w:t>
            </w:r>
          </w:p>
          <w:p w:rsidR="00D223F2" w:rsidRPr="00CA5FD7" w:rsidRDefault="00D223F2" w:rsidP="006B59A5">
            <w:pPr>
              <w:spacing w:after="0" w:line="259" w:lineRule="auto"/>
              <w:ind w:left="10"/>
              <w:jc w:val="center"/>
              <w:rPr>
                <w:sz w:val="24"/>
                <w:szCs w:val="24"/>
              </w:rPr>
            </w:pPr>
            <w:r w:rsidRPr="00CA5FD7">
              <w:rPr>
                <w:sz w:val="24"/>
                <w:szCs w:val="24"/>
              </w:rPr>
              <w:t>робота</w:t>
            </w:r>
          </w:p>
        </w:tc>
      </w:tr>
      <w:tr w:rsidR="00D223F2" w:rsidRPr="00CA5FD7" w:rsidTr="00D223F2">
        <w:trPr>
          <w:trHeight w:val="922"/>
        </w:trPr>
        <w:tc>
          <w:tcPr>
            <w:tcW w:w="497" w:type="dxa"/>
            <w:tcBorders>
              <w:top w:val="single" w:sz="4" w:space="0" w:color="000000"/>
              <w:left w:val="single" w:sz="4" w:space="0" w:color="000000"/>
              <w:bottom w:val="single" w:sz="4" w:space="0" w:color="000000"/>
              <w:right w:val="single" w:sz="4" w:space="0" w:color="000000"/>
            </w:tcBorders>
          </w:tcPr>
          <w:p w:rsidR="00D223F2" w:rsidRPr="00CA5FD7" w:rsidRDefault="00D223F2">
            <w:pPr>
              <w:spacing w:after="0" w:line="259" w:lineRule="auto"/>
              <w:ind w:left="2" w:firstLine="0"/>
              <w:jc w:val="left"/>
              <w:rPr>
                <w:sz w:val="24"/>
                <w:szCs w:val="24"/>
              </w:rPr>
            </w:pPr>
            <w:r w:rsidRPr="00CA5FD7">
              <w:rPr>
                <w:sz w:val="24"/>
                <w:szCs w:val="24"/>
              </w:rPr>
              <w:t xml:space="preserve">8  </w:t>
            </w:r>
          </w:p>
        </w:tc>
        <w:tc>
          <w:tcPr>
            <w:tcW w:w="3479" w:type="dxa"/>
            <w:tcBorders>
              <w:top w:val="single" w:sz="4" w:space="0" w:color="000000"/>
              <w:left w:val="single" w:sz="4" w:space="0" w:color="000000"/>
              <w:bottom w:val="single" w:sz="4" w:space="0" w:color="000000"/>
              <w:right w:val="single" w:sz="4" w:space="0" w:color="000000"/>
            </w:tcBorders>
          </w:tcPr>
          <w:p w:rsidR="00D223F2" w:rsidRPr="00CA5FD7" w:rsidRDefault="00D223F2">
            <w:pPr>
              <w:spacing w:after="0" w:line="259" w:lineRule="auto"/>
              <w:ind w:left="5" w:firstLine="0"/>
              <w:jc w:val="left"/>
              <w:rPr>
                <w:sz w:val="24"/>
                <w:szCs w:val="24"/>
              </w:rPr>
            </w:pPr>
            <w:r w:rsidRPr="00CA5FD7">
              <w:rPr>
                <w:sz w:val="24"/>
                <w:szCs w:val="24"/>
              </w:rPr>
              <w:t xml:space="preserve">Бегущий огонёк  </w:t>
            </w:r>
          </w:p>
        </w:tc>
        <w:tc>
          <w:tcPr>
            <w:tcW w:w="921" w:type="dxa"/>
            <w:tcBorders>
              <w:top w:val="single" w:sz="4" w:space="0" w:color="000000"/>
              <w:left w:val="single" w:sz="4" w:space="0" w:color="000000"/>
              <w:bottom w:val="single" w:sz="4" w:space="0" w:color="000000"/>
              <w:right w:val="single" w:sz="4" w:space="0" w:color="000000"/>
            </w:tcBorders>
          </w:tcPr>
          <w:p w:rsidR="00D223F2" w:rsidRPr="00CA5FD7" w:rsidRDefault="00D223F2" w:rsidP="009F1CE1">
            <w:pPr>
              <w:spacing w:after="0" w:line="259" w:lineRule="auto"/>
              <w:ind w:left="2" w:firstLine="0"/>
              <w:jc w:val="center"/>
              <w:rPr>
                <w:sz w:val="24"/>
                <w:szCs w:val="24"/>
              </w:rPr>
            </w:pPr>
          </w:p>
        </w:tc>
        <w:tc>
          <w:tcPr>
            <w:tcW w:w="921" w:type="dxa"/>
            <w:tcBorders>
              <w:top w:val="single" w:sz="4" w:space="0" w:color="000000"/>
              <w:left w:val="single" w:sz="4" w:space="0" w:color="000000"/>
              <w:bottom w:val="single" w:sz="4" w:space="0" w:color="000000"/>
              <w:right w:val="single" w:sz="4" w:space="0" w:color="000000"/>
            </w:tcBorders>
          </w:tcPr>
          <w:p w:rsidR="00D223F2" w:rsidRPr="00CA5FD7" w:rsidRDefault="00D223F2" w:rsidP="009F1CE1">
            <w:pPr>
              <w:spacing w:after="0" w:line="259" w:lineRule="auto"/>
              <w:ind w:left="2" w:firstLine="0"/>
              <w:jc w:val="center"/>
              <w:rPr>
                <w:sz w:val="24"/>
                <w:szCs w:val="24"/>
              </w:rPr>
            </w:pPr>
            <w:r w:rsidRPr="00CA5FD7">
              <w:rPr>
                <w:sz w:val="24"/>
                <w:szCs w:val="24"/>
              </w:rPr>
              <w:t>2</w:t>
            </w:r>
          </w:p>
        </w:tc>
        <w:tc>
          <w:tcPr>
            <w:tcW w:w="1134" w:type="dxa"/>
            <w:tcBorders>
              <w:top w:val="single" w:sz="4" w:space="0" w:color="000000"/>
              <w:left w:val="single" w:sz="4" w:space="0" w:color="000000"/>
              <w:bottom w:val="single" w:sz="4" w:space="0" w:color="000000"/>
              <w:right w:val="single" w:sz="4" w:space="0" w:color="000000"/>
            </w:tcBorders>
          </w:tcPr>
          <w:p w:rsidR="00D223F2" w:rsidRPr="00CA5FD7" w:rsidRDefault="00D223F2">
            <w:pPr>
              <w:spacing w:after="0" w:line="259" w:lineRule="auto"/>
              <w:ind w:left="0" w:right="110" w:firstLine="0"/>
              <w:jc w:val="center"/>
              <w:rPr>
                <w:sz w:val="24"/>
                <w:szCs w:val="24"/>
              </w:rPr>
            </w:pPr>
            <w:r w:rsidRPr="00CA5FD7">
              <w:rPr>
                <w:sz w:val="24"/>
                <w:szCs w:val="24"/>
              </w:rPr>
              <w:t>1</w:t>
            </w:r>
          </w:p>
        </w:tc>
        <w:tc>
          <w:tcPr>
            <w:tcW w:w="1384" w:type="dxa"/>
            <w:tcBorders>
              <w:top w:val="single" w:sz="4" w:space="0" w:color="000000"/>
              <w:left w:val="single" w:sz="4" w:space="0" w:color="000000"/>
              <w:bottom w:val="single" w:sz="4" w:space="0" w:color="000000"/>
              <w:right w:val="single" w:sz="4" w:space="0" w:color="000000"/>
            </w:tcBorders>
          </w:tcPr>
          <w:p w:rsidR="00D223F2" w:rsidRPr="00CA5FD7" w:rsidRDefault="00D223F2" w:rsidP="009F1CE1">
            <w:pPr>
              <w:spacing w:after="0" w:line="259" w:lineRule="auto"/>
              <w:ind w:left="0" w:right="105" w:firstLine="0"/>
              <w:jc w:val="center"/>
              <w:rPr>
                <w:sz w:val="24"/>
                <w:szCs w:val="24"/>
              </w:rPr>
            </w:pPr>
            <w:r w:rsidRPr="00CA5FD7">
              <w:rPr>
                <w:sz w:val="24"/>
                <w:szCs w:val="24"/>
              </w:rPr>
              <w:t>1</w:t>
            </w:r>
          </w:p>
        </w:tc>
        <w:tc>
          <w:tcPr>
            <w:tcW w:w="1867" w:type="dxa"/>
            <w:tcBorders>
              <w:top w:val="single" w:sz="4" w:space="0" w:color="000000"/>
              <w:left w:val="single" w:sz="4" w:space="0" w:color="000000"/>
              <w:bottom w:val="single" w:sz="4" w:space="0" w:color="000000"/>
              <w:right w:val="single" w:sz="4" w:space="0" w:color="000000"/>
            </w:tcBorders>
          </w:tcPr>
          <w:p w:rsidR="00D223F2" w:rsidRPr="00CA5FD7" w:rsidRDefault="00D223F2" w:rsidP="006B59A5">
            <w:pPr>
              <w:spacing w:after="0" w:line="259" w:lineRule="auto"/>
              <w:ind w:left="10"/>
              <w:jc w:val="center"/>
              <w:rPr>
                <w:sz w:val="24"/>
                <w:szCs w:val="24"/>
              </w:rPr>
            </w:pPr>
            <w:r w:rsidRPr="00CA5FD7">
              <w:rPr>
                <w:sz w:val="24"/>
                <w:szCs w:val="24"/>
              </w:rPr>
              <w:t>Презентация</w:t>
            </w:r>
          </w:p>
          <w:p w:rsidR="00D223F2" w:rsidRPr="00CA5FD7" w:rsidRDefault="00D223F2" w:rsidP="006B59A5">
            <w:pPr>
              <w:spacing w:after="0" w:line="259" w:lineRule="auto"/>
              <w:ind w:left="10"/>
              <w:jc w:val="center"/>
              <w:rPr>
                <w:sz w:val="24"/>
                <w:szCs w:val="24"/>
              </w:rPr>
            </w:pPr>
            <w:r w:rsidRPr="00CA5FD7">
              <w:rPr>
                <w:sz w:val="24"/>
                <w:szCs w:val="24"/>
              </w:rPr>
              <w:t>моделей</w:t>
            </w:r>
          </w:p>
        </w:tc>
      </w:tr>
      <w:tr w:rsidR="00D223F2" w:rsidRPr="00CA5FD7" w:rsidTr="00D223F2">
        <w:trPr>
          <w:trHeight w:val="920"/>
        </w:trPr>
        <w:tc>
          <w:tcPr>
            <w:tcW w:w="497" w:type="dxa"/>
            <w:tcBorders>
              <w:top w:val="single" w:sz="4" w:space="0" w:color="000000"/>
              <w:left w:val="single" w:sz="4" w:space="0" w:color="000000"/>
              <w:bottom w:val="single" w:sz="4" w:space="0" w:color="000000"/>
              <w:right w:val="single" w:sz="4" w:space="0" w:color="000000"/>
            </w:tcBorders>
          </w:tcPr>
          <w:p w:rsidR="00D223F2" w:rsidRPr="00CA5FD7" w:rsidRDefault="00D223F2">
            <w:pPr>
              <w:spacing w:after="0" w:line="259" w:lineRule="auto"/>
              <w:ind w:left="2" w:firstLine="0"/>
              <w:jc w:val="left"/>
              <w:rPr>
                <w:sz w:val="24"/>
                <w:szCs w:val="24"/>
              </w:rPr>
            </w:pPr>
            <w:r w:rsidRPr="00CA5FD7">
              <w:rPr>
                <w:sz w:val="24"/>
                <w:szCs w:val="24"/>
              </w:rPr>
              <w:t xml:space="preserve">9  </w:t>
            </w:r>
          </w:p>
        </w:tc>
        <w:tc>
          <w:tcPr>
            <w:tcW w:w="3479" w:type="dxa"/>
            <w:tcBorders>
              <w:top w:val="single" w:sz="4" w:space="0" w:color="000000"/>
              <w:left w:val="single" w:sz="4" w:space="0" w:color="000000"/>
              <w:bottom w:val="single" w:sz="4" w:space="0" w:color="000000"/>
              <w:right w:val="single" w:sz="4" w:space="0" w:color="000000"/>
            </w:tcBorders>
          </w:tcPr>
          <w:p w:rsidR="00D223F2" w:rsidRPr="00CA5FD7" w:rsidRDefault="00D223F2">
            <w:pPr>
              <w:spacing w:after="46" w:line="259" w:lineRule="auto"/>
              <w:ind w:left="5" w:firstLine="0"/>
              <w:jc w:val="left"/>
              <w:rPr>
                <w:sz w:val="24"/>
                <w:szCs w:val="24"/>
              </w:rPr>
            </w:pPr>
            <w:r w:rsidRPr="00CA5FD7">
              <w:rPr>
                <w:sz w:val="24"/>
                <w:szCs w:val="24"/>
              </w:rPr>
              <w:t xml:space="preserve">Включаем и выключаем </w:t>
            </w:r>
          </w:p>
          <w:p w:rsidR="00D223F2" w:rsidRPr="00CA5FD7" w:rsidRDefault="00D223F2">
            <w:pPr>
              <w:spacing w:after="0" w:line="259" w:lineRule="auto"/>
              <w:ind w:left="5" w:firstLine="0"/>
              <w:jc w:val="left"/>
              <w:rPr>
                <w:sz w:val="24"/>
                <w:szCs w:val="24"/>
              </w:rPr>
            </w:pPr>
            <w:r w:rsidRPr="00CA5FD7">
              <w:rPr>
                <w:sz w:val="24"/>
                <w:szCs w:val="24"/>
              </w:rPr>
              <w:t xml:space="preserve">звук  </w:t>
            </w:r>
          </w:p>
        </w:tc>
        <w:tc>
          <w:tcPr>
            <w:tcW w:w="921" w:type="dxa"/>
            <w:tcBorders>
              <w:top w:val="single" w:sz="4" w:space="0" w:color="000000"/>
              <w:left w:val="single" w:sz="4" w:space="0" w:color="000000"/>
              <w:bottom w:val="single" w:sz="4" w:space="0" w:color="000000"/>
              <w:right w:val="single" w:sz="4" w:space="0" w:color="000000"/>
            </w:tcBorders>
          </w:tcPr>
          <w:p w:rsidR="00D223F2" w:rsidRPr="00CA5FD7" w:rsidRDefault="00D223F2" w:rsidP="009F1CE1">
            <w:pPr>
              <w:spacing w:after="0" w:line="259" w:lineRule="auto"/>
              <w:ind w:left="2" w:firstLine="0"/>
              <w:jc w:val="center"/>
              <w:rPr>
                <w:sz w:val="24"/>
                <w:szCs w:val="24"/>
              </w:rPr>
            </w:pPr>
          </w:p>
        </w:tc>
        <w:tc>
          <w:tcPr>
            <w:tcW w:w="921" w:type="dxa"/>
            <w:tcBorders>
              <w:top w:val="single" w:sz="4" w:space="0" w:color="000000"/>
              <w:left w:val="single" w:sz="4" w:space="0" w:color="000000"/>
              <w:bottom w:val="single" w:sz="4" w:space="0" w:color="000000"/>
              <w:right w:val="single" w:sz="4" w:space="0" w:color="000000"/>
            </w:tcBorders>
          </w:tcPr>
          <w:p w:rsidR="00D223F2" w:rsidRPr="00CA5FD7" w:rsidRDefault="00D223F2" w:rsidP="009F1CE1">
            <w:pPr>
              <w:spacing w:after="0" w:line="259" w:lineRule="auto"/>
              <w:ind w:left="2" w:firstLine="0"/>
              <w:jc w:val="center"/>
              <w:rPr>
                <w:sz w:val="24"/>
                <w:szCs w:val="24"/>
              </w:rPr>
            </w:pPr>
            <w:r w:rsidRPr="00CA5FD7">
              <w:rPr>
                <w:sz w:val="24"/>
                <w:szCs w:val="24"/>
              </w:rPr>
              <w:t>2</w:t>
            </w:r>
          </w:p>
        </w:tc>
        <w:tc>
          <w:tcPr>
            <w:tcW w:w="1134" w:type="dxa"/>
            <w:tcBorders>
              <w:top w:val="single" w:sz="4" w:space="0" w:color="000000"/>
              <w:left w:val="single" w:sz="4" w:space="0" w:color="000000"/>
              <w:bottom w:val="single" w:sz="4" w:space="0" w:color="000000"/>
              <w:right w:val="single" w:sz="4" w:space="0" w:color="000000"/>
            </w:tcBorders>
          </w:tcPr>
          <w:p w:rsidR="00D223F2" w:rsidRPr="00CA5FD7" w:rsidRDefault="00D223F2">
            <w:pPr>
              <w:spacing w:after="0" w:line="259" w:lineRule="auto"/>
              <w:ind w:left="0" w:right="112" w:firstLine="0"/>
              <w:jc w:val="center"/>
              <w:rPr>
                <w:sz w:val="24"/>
                <w:szCs w:val="24"/>
              </w:rPr>
            </w:pPr>
            <w:r w:rsidRPr="00CA5FD7">
              <w:rPr>
                <w:sz w:val="24"/>
                <w:szCs w:val="24"/>
              </w:rPr>
              <w:t>1</w:t>
            </w:r>
          </w:p>
        </w:tc>
        <w:tc>
          <w:tcPr>
            <w:tcW w:w="1384" w:type="dxa"/>
            <w:tcBorders>
              <w:top w:val="single" w:sz="4" w:space="0" w:color="000000"/>
              <w:left w:val="single" w:sz="4" w:space="0" w:color="000000"/>
              <w:bottom w:val="single" w:sz="4" w:space="0" w:color="000000"/>
              <w:right w:val="single" w:sz="4" w:space="0" w:color="000000"/>
            </w:tcBorders>
          </w:tcPr>
          <w:p w:rsidR="00D223F2" w:rsidRPr="00CA5FD7" w:rsidRDefault="00D223F2" w:rsidP="009F1CE1">
            <w:pPr>
              <w:spacing w:after="0" w:line="259" w:lineRule="auto"/>
              <w:ind w:left="0" w:right="105" w:firstLine="0"/>
              <w:jc w:val="center"/>
              <w:rPr>
                <w:sz w:val="24"/>
                <w:szCs w:val="24"/>
              </w:rPr>
            </w:pPr>
            <w:r w:rsidRPr="00CA5FD7">
              <w:rPr>
                <w:sz w:val="24"/>
                <w:szCs w:val="24"/>
              </w:rPr>
              <w:t>1</w:t>
            </w:r>
          </w:p>
        </w:tc>
        <w:tc>
          <w:tcPr>
            <w:tcW w:w="1867" w:type="dxa"/>
            <w:tcBorders>
              <w:top w:val="single" w:sz="4" w:space="0" w:color="000000"/>
              <w:left w:val="single" w:sz="4" w:space="0" w:color="000000"/>
              <w:bottom w:val="single" w:sz="4" w:space="0" w:color="000000"/>
              <w:right w:val="single" w:sz="4" w:space="0" w:color="000000"/>
            </w:tcBorders>
          </w:tcPr>
          <w:p w:rsidR="00D223F2" w:rsidRPr="00CA5FD7" w:rsidRDefault="00D223F2" w:rsidP="006B59A5">
            <w:pPr>
              <w:spacing w:after="0" w:line="259" w:lineRule="auto"/>
              <w:ind w:left="0" w:firstLine="0"/>
              <w:jc w:val="center"/>
              <w:rPr>
                <w:sz w:val="24"/>
                <w:szCs w:val="24"/>
              </w:rPr>
            </w:pPr>
            <w:r w:rsidRPr="00CA5FD7">
              <w:rPr>
                <w:sz w:val="24"/>
                <w:szCs w:val="24"/>
              </w:rPr>
              <w:t>Тестирование</w:t>
            </w:r>
          </w:p>
          <w:p w:rsidR="00D223F2" w:rsidRPr="00CA5FD7" w:rsidRDefault="00D223F2" w:rsidP="006B59A5">
            <w:pPr>
              <w:spacing w:after="0" w:line="259" w:lineRule="auto"/>
              <w:ind w:left="10"/>
              <w:jc w:val="center"/>
              <w:rPr>
                <w:sz w:val="24"/>
                <w:szCs w:val="24"/>
              </w:rPr>
            </w:pPr>
            <w:r w:rsidRPr="00CA5FD7">
              <w:rPr>
                <w:sz w:val="24"/>
                <w:szCs w:val="24"/>
              </w:rPr>
              <w:t>робота</w:t>
            </w:r>
          </w:p>
        </w:tc>
      </w:tr>
      <w:tr w:rsidR="00D223F2" w:rsidRPr="00CA5FD7" w:rsidTr="00D223F2">
        <w:trPr>
          <w:trHeight w:val="922"/>
        </w:trPr>
        <w:tc>
          <w:tcPr>
            <w:tcW w:w="497" w:type="dxa"/>
            <w:tcBorders>
              <w:top w:val="single" w:sz="4" w:space="0" w:color="000000"/>
              <w:left w:val="single" w:sz="4" w:space="0" w:color="000000"/>
              <w:bottom w:val="single" w:sz="4" w:space="0" w:color="000000"/>
              <w:right w:val="single" w:sz="4" w:space="0" w:color="000000"/>
            </w:tcBorders>
          </w:tcPr>
          <w:p w:rsidR="00D223F2" w:rsidRPr="00CA5FD7" w:rsidRDefault="00D223F2">
            <w:pPr>
              <w:spacing w:after="0" w:line="259" w:lineRule="auto"/>
              <w:ind w:left="2" w:firstLine="0"/>
              <w:jc w:val="left"/>
              <w:rPr>
                <w:sz w:val="24"/>
                <w:szCs w:val="24"/>
              </w:rPr>
            </w:pPr>
            <w:r w:rsidRPr="00CA5FD7">
              <w:rPr>
                <w:sz w:val="24"/>
                <w:szCs w:val="24"/>
              </w:rPr>
              <w:t xml:space="preserve">10  </w:t>
            </w:r>
          </w:p>
        </w:tc>
        <w:tc>
          <w:tcPr>
            <w:tcW w:w="3479" w:type="dxa"/>
            <w:tcBorders>
              <w:top w:val="single" w:sz="4" w:space="0" w:color="000000"/>
              <w:left w:val="single" w:sz="4" w:space="0" w:color="000000"/>
              <w:bottom w:val="single" w:sz="4" w:space="0" w:color="000000"/>
              <w:right w:val="single" w:sz="4" w:space="0" w:color="000000"/>
            </w:tcBorders>
          </w:tcPr>
          <w:p w:rsidR="00D223F2" w:rsidRPr="00CA5FD7" w:rsidRDefault="00D223F2">
            <w:pPr>
              <w:spacing w:after="0" w:line="259" w:lineRule="auto"/>
              <w:ind w:left="5" w:firstLine="0"/>
              <w:jc w:val="left"/>
              <w:rPr>
                <w:sz w:val="24"/>
                <w:szCs w:val="24"/>
              </w:rPr>
            </w:pPr>
            <w:r w:rsidRPr="00CA5FD7">
              <w:rPr>
                <w:sz w:val="24"/>
                <w:szCs w:val="24"/>
              </w:rPr>
              <w:t xml:space="preserve">Мотор.  </w:t>
            </w:r>
          </w:p>
        </w:tc>
        <w:tc>
          <w:tcPr>
            <w:tcW w:w="921" w:type="dxa"/>
            <w:tcBorders>
              <w:top w:val="single" w:sz="4" w:space="0" w:color="000000"/>
              <w:left w:val="single" w:sz="4" w:space="0" w:color="000000"/>
              <w:bottom w:val="single" w:sz="4" w:space="0" w:color="000000"/>
              <w:right w:val="single" w:sz="4" w:space="0" w:color="000000"/>
            </w:tcBorders>
          </w:tcPr>
          <w:p w:rsidR="00D223F2" w:rsidRPr="00CA5FD7" w:rsidRDefault="00D223F2" w:rsidP="009F1CE1">
            <w:pPr>
              <w:spacing w:after="0" w:line="259" w:lineRule="auto"/>
              <w:ind w:left="2" w:firstLine="0"/>
              <w:jc w:val="center"/>
              <w:rPr>
                <w:sz w:val="24"/>
                <w:szCs w:val="24"/>
              </w:rPr>
            </w:pPr>
          </w:p>
        </w:tc>
        <w:tc>
          <w:tcPr>
            <w:tcW w:w="921" w:type="dxa"/>
            <w:tcBorders>
              <w:top w:val="single" w:sz="4" w:space="0" w:color="000000"/>
              <w:left w:val="single" w:sz="4" w:space="0" w:color="000000"/>
              <w:bottom w:val="single" w:sz="4" w:space="0" w:color="000000"/>
              <w:right w:val="single" w:sz="4" w:space="0" w:color="000000"/>
            </w:tcBorders>
          </w:tcPr>
          <w:p w:rsidR="00D223F2" w:rsidRPr="00CA5FD7" w:rsidRDefault="00D223F2" w:rsidP="009F1CE1">
            <w:pPr>
              <w:spacing w:after="0" w:line="259" w:lineRule="auto"/>
              <w:ind w:left="2" w:firstLine="0"/>
              <w:jc w:val="center"/>
              <w:rPr>
                <w:sz w:val="24"/>
                <w:szCs w:val="24"/>
              </w:rPr>
            </w:pPr>
            <w:r w:rsidRPr="00CA5FD7">
              <w:rPr>
                <w:sz w:val="24"/>
                <w:szCs w:val="24"/>
              </w:rPr>
              <w:t>2</w:t>
            </w:r>
          </w:p>
        </w:tc>
        <w:tc>
          <w:tcPr>
            <w:tcW w:w="1134" w:type="dxa"/>
            <w:tcBorders>
              <w:top w:val="single" w:sz="4" w:space="0" w:color="000000"/>
              <w:left w:val="single" w:sz="4" w:space="0" w:color="000000"/>
              <w:bottom w:val="single" w:sz="4" w:space="0" w:color="000000"/>
              <w:right w:val="single" w:sz="4" w:space="0" w:color="000000"/>
            </w:tcBorders>
          </w:tcPr>
          <w:p w:rsidR="00D223F2" w:rsidRPr="00CA5FD7" w:rsidRDefault="00D223F2">
            <w:pPr>
              <w:spacing w:after="0" w:line="259" w:lineRule="auto"/>
              <w:ind w:left="0" w:right="110" w:firstLine="0"/>
              <w:jc w:val="center"/>
              <w:rPr>
                <w:sz w:val="24"/>
                <w:szCs w:val="24"/>
              </w:rPr>
            </w:pPr>
            <w:r w:rsidRPr="00CA5FD7">
              <w:rPr>
                <w:sz w:val="24"/>
                <w:szCs w:val="24"/>
              </w:rPr>
              <w:t>1</w:t>
            </w:r>
          </w:p>
        </w:tc>
        <w:tc>
          <w:tcPr>
            <w:tcW w:w="1384" w:type="dxa"/>
            <w:tcBorders>
              <w:top w:val="single" w:sz="4" w:space="0" w:color="000000"/>
              <w:left w:val="single" w:sz="4" w:space="0" w:color="000000"/>
              <w:bottom w:val="single" w:sz="4" w:space="0" w:color="000000"/>
              <w:right w:val="single" w:sz="4" w:space="0" w:color="000000"/>
            </w:tcBorders>
          </w:tcPr>
          <w:p w:rsidR="00D223F2" w:rsidRPr="00CA5FD7" w:rsidRDefault="00D223F2" w:rsidP="009F1CE1">
            <w:pPr>
              <w:spacing w:after="0" w:line="259" w:lineRule="auto"/>
              <w:ind w:left="0" w:right="105" w:firstLine="0"/>
              <w:jc w:val="center"/>
              <w:rPr>
                <w:sz w:val="24"/>
                <w:szCs w:val="24"/>
              </w:rPr>
            </w:pPr>
            <w:r w:rsidRPr="00CA5FD7">
              <w:rPr>
                <w:sz w:val="24"/>
                <w:szCs w:val="24"/>
              </w:rPr>
              <w:t>1</w:t>
            </w:r>
          </w:p>
        </w:tc>
        <w:tc>
          <w:tcPr>
            <w:tcW w:w="1867" w:type="dxa"/>
            <w:tcBorders>
              <w:top w:val="single" w:sz="4" w:space="0" w:color="000000"/>
              <w:left w:val="single" w:sz="4" w:space="0" w:color="000000"/>
              <w:bottom w:val="single" w:sz="4" w:space="0" w:color="000000"/>
              <w:right w:val="single" w:sz="4" w:space="0" w:color="000000"/>
            </w:tcBorders>
          </w:tcPr>
          <w:p w:rsidR="00D223F2" w:rsidRPr="00CA5FD7" w:rsidRDefault="00D223F2" w:rsidP="006B59A5">
            <w:pPr>
              <w:spacing w:after="0" w:line="259" w:lineRule="auto"/>
              <w:ind w:left="10"/>
              <w:jc w:val="center"/>
              <w:rPr>
                <w:sz w:val="24"/>
                <w:szCs w:val="24"/>
              </w:rPr>
            </w:pPr>
            <w:r w:rsidRPr="00CA5FD7">
              <w:rPr>
                <w:sz w:val="24"/>
                <w:szCs w:val="24"/>
              </w:rPr>
              <w:t>Демонстрация</w:t>
            </w:r>
          </w:p>
          <w:p w:rsidR="00D223F2" w:rsidRPr="00CA5FD7" w:rsidRDefault="00D223F2" w:rsidP="006B59A5">
            <w:pPr>
              <w:spacing w:after="0" w:line="259" w:lineRule="auto"/>
              <w:ind w:left="10"/>
              <w:jc w:val="center"/>
              <w:rPr>
                <w:sz w:val="24"/>
                <w:szCs w:val="24"/>
              </w:rPr>
            </w:pPr>
            <w:r w:rsidRPr="00CA5FD7">
              <w:rPr>
                <w:sz w:val="24"/>
                <w:szCs w:val="24"/>
              </w:rPr>
              <w:t>робота</w:t>
            </w:r>
          </w:p>
        </w:tc>
      </w:tr>
      <w:tr w:rsidR="00D223F2" w:rsidRPr="00CA5FD7" w:rsidTr="00D223F2">
        <w:trPr>
          <w:trHeight w:val="917"/>
        </w:trPr>
        <w:tc>
          <w:tcPr>
            <w:tcW w:w="497" w:type="dxa"/>
            <w:tcBorders>
              <w:top w:val="single" w:sz="4" w:space="0" w:color="000000"/>
              <w:left w:val="single" w:sz="4" w:space="0" w:color="000000"/>
              <w:bottom w:val="single" w:sz="4" w:space="0" w:color="000000"/>
              <w:right w:val="single" w:sz="4" w:space="0" w:color="000000"/>
            </w:tcBorders>
          </w:tcPr>
          <w:p w:rsidR="00D223F2" w:rsidRPr="00CA5FD7" w:rsidRDefault="00D223F2">
            <w:pPr>
              <w:spacing w:after="0" w:line="259" w:lineRule="auto"/>
              <w:ind w:left="2" w:firstLine="0"/>
              <w:jc w:val="left"/>
              <w:rPr>
                <w:sz w:val="24"/>
                <w:szCs w:val="24"/>
              </w:rPr>
            </w:pPr>
            <w:r w:rsidRPr="00CA5FD7">
              <w:rPr>
                <w:sz w:val="24"/>
                <w:szCs w:val="24"/>
              </w:rPr>
              <w:t xml:space="preserve">11  </w:t>
            </w:r>
          </w:p>
        </w:tc>
        <w:tc>
          <w:tcPr>
            <w:tcW w:w="3479" w:type="dxa"/>
            <w:tcBorders>
              <w:top w:val="single" w:sz="4" w:space="0" w:color="000000"/>
              <w:left w:val="single" w:sz="4" w:space="0" w:color="000000"/>
              <w:bottom w:val="single" w:sz="4" w:space="0" w:color="000000"/>
              <w:right w:val="single" w:sz="4" w:space="0" w:color="000000"/>
            </w:tcBorders>
          </w:tcPr>
          <w:p w:rsidR="00D223F2" w:rsidRPr="00CA5FD7" w:rsidRDefault="00D223F2">
            <w:pPr>
              <w:spacing w:after="0" w:line="259" w:lineRule="auto"/>
              <w:ind w:left="5" w:firstLine="0"/>
              <w:jc w:val="left"/>
              <w:rPr>
                <w:sz w:val="24"/>
                <w:szCs w:val="24"/>
              </w:rPr>
            </w:pPr>
            <w:r w:rsidRPr="00CA5FD7">
              <w:rPr>
                <w:sz w:val="24"/>
                <w:szCs w:val="24"/>
              </w:rPr>
              <w:t xml:space="preserve">Переключатель-кнопка  </w:t>
            </w:r>
          </w:p>
        </w:tc>
        <w:tc>
          <w:tcPr>
            <w:tcW w:w="921" w:type="dxa"/>
            <w:tcBorders>
              <w:top w:val="single" w:sz="4" w:space="0" w:color="000000"/>
              <w:left w:val="single" w:sz="4" w:space="0" w:color="000000"/>
              <w:bottom w:val="single" w:sz="4" w:space="0" w:color="000000"/>
              <w:right w:val="single" w:sz="4" w:space="0" w:color="000000"/>
            </w:tcBorders>
          </w:tcPr>
          <w:p w:rsidR="000008B4" w:rsidRPr="00CA5FD7" w:rsidRDefault="000008B4" w:rsidP="009F1CE1">
            <w:pPr>
              <w:spacing w:after="0" w:line="259" w:lineRule="auto"/>
              <w:ind w:left="2" w:firstLine="0"/>
              <w:jc w:val="center"/>
              <w:rPr>
                <w:sz w:val="24"/>
                <w:szCs w:val="24"/>
              </w:rPr>
            </w:pPr>
          </w:p>
        </w:tc>
        <w:tc>
          <w:tcPr>
            <w:tcW w:w="921" w:type="dxa"/>
            <w:tcBorders>
              <w:top w:val="single" w:sz="4" w:space="0" w:color="000000"/>
              <w:left w:val="single" w:sz="4" w:space="0" w:color="000000"/>
              <w:bottom w:val="single" w:sz="4" w:space="0" w:color="000000"/>
              <w:right w:val="single" w:sz="4" w:space="0" w:color="000000"/>
            </w:tcBorders>
          </w:tcPr>
          <w:p w:rsidR="00D223F2" w:rsidRPr="00CA5FD7" w:rsidRDefault="00D223F2" w:rsidP="009F1CE1">
            <w:pPr>
              <w:spacing w:after="0" w:line="259" w:lineRule="auto"/>
              <w:ind w:left="2" w:firstLine="0"/>
              <w:jc w:val="center"/>
              <w:rPr>
                <w:sz w:val="24"/>
                <w:szCs w:val="24"/>
              </w:rPr>
            </w:pPr>
            <w:r w:rsidRPr="00CA5FD7">
              <w:rPr>
                <w:sz w:val="24"/>
                <w:szCs w:val="24"/>
              </w:rPr>
              <w:t>2</w:t>
            </w:r>
          </w:p>
        </w:tc>
        <w:tc>
          <w:tcPr>
            <w:tcW w:w="1134" w:type="dxa"/>
            <w:tcBorders>
              <w:top w:val="single" w:sz="4" w:space="0" w:color="000000"/>
              <w:left w:val="single" w:sz="4" w:space="0" w:color="000000"/>
              <w:bottom w:val="single" w:sz="4" w:space="0" w:color="000000"/>
              <w:right w:val="single" w:sz="4" w:space="0" w:color="000000"/>
            </w:tcBorders>
          </w:tcPr>
          <w:p w:rsidR="00D223F2" w:rsidRPr="00CA5FD7" w:rsidRDefault="00D223F2">
            <w:pPr>
              <w:spacing w:after="0" w:line="259" w:lineRule="auto"/>
              <w:ind w:left="0" w:right="112" w:firstLine="0"/>
              <w:jc w:val="center"/>
              <w:rPr>
                <w:sz w:val="24"/>
                <w:szCs w:val="24"/>
              </w:rPr>
            </w:pPr>
            <w:r w:rsidRPr="00CA5FD7">
              <w:rPr>
                <w:sz w:val="24"/>
                <w:szCs w:val="24"/>
              </w:rPr>
              <w:t>1</w:t>
            </w:r>
          </w:p>
        </w:tc>
        <w:tc>
          <w:tcPr>
            <w:tcW w:w="1384" w:type="dxa"/>
            <w:tcBorders>
              <w:top w:val="single" w:sz="4" w:space="0" w:color="000000"/>
              <w:left w:val="single" w:sz="4" w:space="0" w:color="000000"/>
              <w:bottom w:val="single" w:sz="4" w:space="0" w:color="000000"/>
              <w:right w:val="single" w:sz="4" w:space="0" w:color="000000"/>
            </w:tcBorders>
          </w:tcPr>
          <w:p w:rsidR="00D223F2" w:rsidRPr="00CA5FD7" w:rsidRDefault="00D223F2" w:rsidP="009F1CE1">
            <w:pPr>
              <w:spacing w:after="0" w:line="259" w:lineRule="auto"/>
              <w:ind w:left="0" w:right="105" w:firstLine="0"/>
              <w:jc w:val="center"/>
              <w:rPr>
                <w:sz w:val="24"/>
                <w:szCs w:val="24"/>
              </w:rPr>
            </w:pPr>
            <w:r w:rsidRPr="00CA5FD7">
              <w:rPr>
                <w:sz w:val="24"/>
                <w:szCs w:val="24"/>
              </w:rPr>
              <w:t>1</w:t>
            </w:r>
          </w:p>
        </w:tc>
        <w:tc>
          <w:tcPr>
            <w:tcW w:w="1867" w:type="dxa"/>
            <w:tcBorders>
              <w:top w:val="single" w:sz="4" w:space="0" w:color="000000"/>
              <w:left w:val="single" w:sz="4" w:space="0" w:color="000000"/>
              <w:bottom w:val="single" w:sz="4" w:space="0" w:color="000000"/>
              <w:right w:val="single" w:sz="4" w:space="0" w:color="000000"/>
            </w:tcBorders>
          </w:tcPr>
          <w:p w:rsidR="00D223F2" w:rsidRPr="00CA5FD7" w:rsidRDefault="00D223F2" w:rsidP="006B59A5">
            <w:pPr>
              <w:spacing w:after="0" w:line="259" w:lineRule="auto"/>
              <w:ind w:left="10"/>
              <w:jc w:val="center"/>
              <w:rPr>
                <w:sz w:val="24"/>
                <w:szCs w:val="24"/>
              </w:rPr>
            </w:pPr>
            <w:r w:rsidRPr="00CA5FD7">
              <w:rPr>
                <w:sz w:val="24"/>
                <w:szCs w:val="24"/>
              </w:rPr>
              <w:t>Презентация</w:t>
            </w:r>
          </w:p>
          <w:p w:rsidR="00D223F2" w:rsidRPr="00CA5FD7" w:rsidRDefault="00D223F2" w:rsidP="006B59A5">
            <w:pPr>
              <w:spacing w:after="0" w:line="259" w:lineRule="auto"/>
              <w:ind w:left="10"/>
              <w:jc w:val="center"/>
              <w:rPr>
                <w:sz w:val="24"/>
                <w:szCs w:val="24"/>
              </w:rPr>
            </w:pPr>
            <w:r w:rsidRPr="00CA5FD7">
              <w:rPr>
                <w:sz w:val="24"/>
                <w:szCs w:val="24"/>
              </w:rPr>
              <w:t>моделей</w:t>
            </w:r>
          </w:p>
        </w:tc>
      </w:tr>
      <w:tr w:rsidR="00D223F2" w:rsidRPr="00CA5FD7" w:rsidTr="00D223F2">
        <w:trPr>
          <w:trHeight w:val="922"/>
        </w:trPr>
        <w:tc>
          <w:tcPr>
            <w:tcW w:w="497" w:type="dxa"/>
            <w:tcBorders>
              <w:top w:val="single" w:sz="4" w:space="0" w:color="000000"/>
              <w:left w:val="single" w:sz="4" w:space="0" w:color="000000"/>
              <w:bottom w:val="single" w:sz="4" w:space="0" w:color="000000"/>
              <w:right w:val="single" w:sz="4" w:space="0" w:color="000000"/>
            </w:tcBorders>
          </w:tcPr>
          <w:p w:rsidR="00D223F2" w:rsidRPr="00CA5FD7" w:rsidRDefault="00D223F2">
            <w:pPr>
              <w:spacing w:after="0" w:line="259" w:lineRule="auto"/>
              <w:ind w:left="2" w:firstLine="0"/>
              <w:jc w:val="left"/>
              <w:rPr>
                <w:sz w:val="24"/>
                <w:szCs w:val="24"/>
              </w:rPr>
            </w:pPr>
            <w:r w:rsidRPr="00CA5FD7">
              <w:rPr>
                <w:sz w:val="24"/>
                <w:szCs w:val="24"/>
              </w:rPr>
              <w:t xml:space="preserve">12  </w:t>
            </w:r>
          </w:p>
        </w:tc>
        <w:tc>
          <w:tcPr>
            <w:tcW w:w="3479" w:type="dxa"/>
            <w:tcBorders>
              <w:top w:val="single" w:sz="4" w:space="0" w:color="000000"/>
              <w:left w:val="single" w:sz="4" w:space="0" w:color="000000"/>
              <w:bottom w:val="single" w:sz="4" w:space="0" w:color="000000"/>
              <w:right w:val="single" w:sz="4" w:space="0" w:color="000000"/>
            </w:tcBorders>
          </w:tcPr>
          <w:p w:rsidR="00D223F2" w:rsidRPr="00CA5FD7" w:rsidRDefault="00D223F2">
            <w:pPr>
              <w:spacing w:after="0" w:line="259" w:lineRule="auto"/>
              <w:ind w:left="0" w:firstLine="0"/>
              <w:jc w:val="center"/>
              <w:rPr>
                <w:sz w:val="24"/>
                <w:szCs w:val="24"/>
              </w:rPr>
            </w:pPr>
            <w:r w:rsidRPr="00CA5FD7">
              <w:rPr>
                <w:sz w:val="24"/>
                <w:szCs w:val="24"/>
              </w:rPr>
              <w:t xml:space="preserve">Управление светильником светодиодом  </w:t>
            </w:r>
          </w:p>
        </w:tc>
        <w:tc>
          <w:tcPr>
            <w:tcW w:w="921" w:type="dxa"/>
            <w:tcBorders>
              <w:top w:val="single" w:sz="4" w:space="0" w:color="000000"/>
              <w:left w:val="single" w:sz="4" w:space="0" w:color="000000"/>
              <w:bottom w:val="single" w:sz="4" w:space="0" w:color="000000"/>
              <w:right w:val="single" w:sz="4" w:space="0" w:color="000000"/>
            </w:tcBorders>
          </w:tcPr>
          <w:p w:rsidR="000008B4" w:rsidRPr="00CA5FD7" w:rsidRDefault="000008B4" w:rsidP="009F1CE1">
            <w:pPr>
              <w:spacing w:after="0" w:line="259" w:lineRule="auto"/>
              <w:ind w:left="2" w:firstLine="0"/>
              <w:jc w:val="center"/>
              <w:rPr>
                <w:sz w:val="24"/>
                <w:szCs w:val="24"/>
              </w:rPr>
            </w:pPr>
          </w:p>
        </w:tc>
        <w:tc>
          <w:tcPr>
            <w:tcW w:w="921" w:type="dxa"/>
            <w:tcBorders>
              <w:top w:val="single" w:sz="4" w:space="0" w:color="000000"/>
              <w:left w:val="single" w:sz="4" w:space="0" w:color="000000"/>
              <w:bottom w:val="single" w:sz="4" w:space="0" w:color="000000"/>
              <w:right w:val="single" w:sz="4" w:space="0" w:color="000000"/>
            </w:tcBorders>
          </w:tcPr>
          <w:p w:rsidR="00D223F2" w:rsidRPr="00CA5FD7" w:rsidRDefault="00D223F2" w:rsidP="009F1CE1">
            <w:pPr>
              <w:spacing w:after="0" w:line="259" w:lineRule="auto"/>
              <w:ind w:left="2" w:firstLine="0"/>
              <w:jc w:val="center"/>
              <w:rPr>
                <w:sz w:val="24"/>
                <w:szCs w:val="24"/>
              </w:rPr>
            </w:pPr>
            <w:r w:rsidRPr="00CA5FD7">
              <w:rPr>
                <w:sz w:val="24"/>
                <w:szCs w:val="24"/>
              </w:rPr>
              <w:t>2</w:t>
            </w:r>
          </w:p>
        </w:tc>
        <w:tc>
          <w:tcPr>
            <w:tcW w:w="1134" w:type="dxa"/>
            <w:tcBorders>
              <w:top w:val="single" w:sz="4" w:space="0" w:color="000000"/>
              <w:left w:val="single" w:sz="4" w:space="0" w:color="000000"/>
              <w:bottom w:val="single" w:sz="4" w:space="0" w:color="000000"/>
              <w:right w:val="single" w:sz="4" w:space="0" w:color="000000"/>
            </w:tcBorders>
          </w:tcPr>
          <w:p w:rsidR="00D223F2" w:rsidRPr="00CA5FD7" w:rsidRDefault="00D223F2">
            <w:pPr>
              <w:spacing w:after="0" w:line="259" w:lineRule="auto"/>
              <w:ind w:left="0" w:right="110" w:firstLine="0"/>
              <w:jc w:val="center"/>
              <w:rPr>
                <w:sz w:val="24"/>
                <w:szCs w:val="24"/>
              </w:rPr>
            </w:pPr>
            <w:r w:rsidRPr="00CA5FD7">
              <w:rPr>
                <w:sz w:val="24"/>
                <w:szCs w:val="24"/>
              </w:rPr>
              <w:t>1</w:t>
            </w:r>
          </w:p>
        </w:tc>
        <w:tc>
          <w:tcPr>
            <w:tcW w:w="1384" w:type="dxa"/>
            <w:tcBorders>
              <w:top w:val="single" w:sz="4" w:space="0" w:color="000000"/>
              <w:left w:val="single" w:sz="4" w:space="0" w:color="000000"/>
              <w:bottom w:val="single" w:sz="4" w:space="0" w:color="000000"/>
              <w:right w:val="single" w:sz="4" w:space="0" w:color="000000"/>
            </w:tcBorders>
          </w:tcPr>
          <w:p w:rsidR="00D223F2" w:rsidRPr="00CA5FD7" w:rsidRDefault="00D223F2" w:rsidP="009F1CE1">
            <w:pPr>
              <w:spacing w:after="0" w:line="259" w:lineRule="auto"/>
              <w:ind w:left="0" w:right="105" w:firstLine="0"/>
              <w:jc w:val="center"/>
              <w:rPr>
                <w:sz w:val="24"/>
                <w:szCs w:val="24"/>
              </w:rPr>
            </w:pPr>
            <w:r w:rsidRPr="00CA5FD7">
              <w:rPr>
                <w:sz w:val="24"/>
                <w:szCs w:val="24"/>
              </w:rPr>
              <w:t>1</w:t>
            </w:r>
          </w:p>
        </w:tc>
        <w:tc>
          <w:tcPr>
            <w:tcW w:w="1867" w:type="dxa"/>
            <w:tcBorders>
              <w:top w:val="single" w:sz="4" w:space="0" w:color="000000"/>
              <w:left w:val="single" w:sz="4" w:space="0" w:color="000000"/>
              <w:bottom w:val="single" w:sz="4" w:space="0" w:color="000000"/>
              <w:right w:val="single" w:sz="4" w:space="0" w:color="000000"/>
            </w:tcBorders>
          </w:tcPr>
          <w:p w:rsidR="00D223F2" w:rsidRPr="00CA5FD7" w:rsidRDefault="00D223F2" w:rsidP="006B59A5">
            <w:pPr>
              <w:spacing w:after="0" w:line="259" w:lineRule="auto"/>
              <w:ind w:left="0" w:firstLine="0"/>
              <w:jc w:val="center"/>
              <w:rPr>
                <w:sz w:val="24"/>
                <w:szCs w:val="24"/>
              </w:rPr>
            </w:pPr>
            <w:r w:rsidRPr="00CA5FD7">
              <w:rPr>
                <w:sz w:val="24"/>
                <w:szCs w:val="24"/>
              </w:rPr>
              <w:t>Тестирование</w:t>
            </w:r>
          </w:p>
          <w:p w:rsidR="00D223F2" w:rsidRPr="00CA5FD7" w:rsidRDefault="00D223F2" w:rsidP="006B59A5">
            <w:pPr>
              <w:spacing w:after="0" w:line="259" w:lineRule="auto"/>
              <w:ind w:left="10"/>
              <w:jc w:val="center"/>
              <w:rPr>
                <w:sz w:val="24"/>
                <w:szCs w:val="24"/>
              </w:rPr>
            </w:pPr>
            <w:r w:rsidRPr="00CA5FD7">
              <w:rPr>
                <w:sz w:val="24"/>
                <w:szCs w:val="24"/>
              </w:rPr>
              <w:t>робота</w:t>
            </w:r>
          </w:p>
        </w:tc>
      </w:tr>
      <w:tr w:rsidR="00D223F2" w:rsidRPr="00CA5FD7" w:rsidTr="00D223F2">
        <w:trPr>
          <w:trHeight w:val="922"/>
        </w:trPr>
        <w:tc>
          <w:tcPr>
            <w:tcW w:w="497" w:type="dxa"/>
            <w:tcBorders>
              <w:top w:val="single" w:sz="4" w:space="0" w:color="000000"/>
              <w:left w:val="single" w:sz="4" w:space="0" w:color="000000"/>
              <w:bottom w:val="single" w:sz="4" w:space="0" w:color="000000"/>
              <w:right w:val="single" w:sz="4" w:space="0" w:color="000000"/>
            </w:tcBorders>
          </w:tcPr>
          <w:p w:rsidR="00D223F2" w:rsidRPr="00CA5FD7" w:rsidRDefault="00D223F2">
            <w:pPr>
              <w:spacing w:after="0" w:line="259" w:lineRule="auto"/>
              <w:ind w:left="2" w:firstLine="0"/>
              <w:jc w:val="left"/>
              <w:rPr>
                <w:sz w:val="24"/>
                <w:szCs w:val="24"/>
              </w:rPr>
            </w:pPr>
            <w:r w:rsidRPr="00CA5FD7">
              <w:rPr>
                <w:sz w:val="24"/>
                <w:szCs w:val="24"/>
              </w:rPr>
              <w:lastRenderedPageBreak/>
              <w:t xml:space="preserve">13  </w:t>
            </w:r>
          </w:p>
        </w:tc>
        <w:tc>
          <w:tcPr>
            <w:tcW w:w="3479" w:type="dxa"/>
            <w:tcBorders>
              <w:top w:val="single" w:sz="4" w:space="0" w:color="000000"/>
              <w:left w:val="single" w:sz="4" w:space="0" w:color="000000"/>
              <w:bottom w:val="single" w:sz="4" w:space="0" w:color="000000"/>
              <w:right w:val="single" w:sz="4" w:space="0" w:color="000000"/>
            </w:tcBorders>
          </w:tcPr>
          <w:p w:rsidR="00D223F2" w:rsidRPr="00CA5FD7" w:rsidRDefault="00D223F2">
            <w:pPr>
              <w:spacing w:after="0" w:line="259" w:lineRule="auto"/>
              <w:ind w:left="5" w:firstLine="0"/>
              <w:jc w:val="left"/>
              <w:rPr>
                <w:sz w:val="24"/>
                <w:szCs w:val="24"/>
              </w:rPr>
            </w:pPr>
            <w:r w:rsidRPr="00CA5FD7">
              <w:rPr>
                <w:sz w:val="24"/>
                <w:szCs w:val="24"/>
              </w:rPr>
              <w:t xml:space="preserve">Музыка и свет  </w:t>
            </w:r>
          </w:p>
        </w:tc>
        <w:tc>
          <w:tcPr>
            <w:tcW w:w="921" w:type="dxa"/>
            <w:tcBorders>
              <w:top w:val="single" w:sz="4" w:space="0" w:color="000000"/>
              <w:left w:val="single" w:sz="4" w:space="0" w:color="000000"/>
              <w:bottom w:val="single" w:sz="4" w:space="0" w:color="000000"/>
              <w:right w:val="single" w:sz="4" w:space="0" w:color="000000"/>
            </w:tcBorders>
          </w:tcPr>
          <w:p w:rsidR="000008B4" w:rsidRPr="00CA5FD7" w:rsidRDefault="000008B4" w:rsidP="009F1CE1">
            <w:pPr>
              <w:spacing w:after="0" w:line="259" w:lineRule="auto"/>
              <w:ind w:left="2" w:firstLine="0"/>
              <w:jc w:val="center"/>
              <w:rPr>
                <w:sz w:val="24"/>
                <w:szCs w:val="24"/>
              </w:rPr>
            </w:pPr>
          </w:p>
        </w:tc>
        <w:tc>
          <w:tcPr>
            <w:tcW w:w="921" w:type="dxa"/>
            <w:tcBorders>
              <w:top w:val="single" w:sz="4" w:space="0" w:color="000000"/>
              <w:left w:val="single" w:sz="4" w:space="0" w:color="000000"/>
              <w:bottom w:val="single" w:sz="4" w:space="0" w:color="000000"/>
              <w:right w:val="single" w:sz="4" w:space="0" w:color="000000"/>
            </w:tcBorders>
          </w:tcPr>
          <w:p w:rsidR="00D223F2" w:rsidRPr="00CA5FD7" w:rsidRDefault="00D223F2" w:rsidP="009F1CE1">
            <w:pPr>
              <w:spacing w:after="0" w:line="259" w:lineRule="auto"/>
              <w:ind w:left="2" w:firstLine="0"/>
              <w:jc w:val="center"/>
              <w:rPr>
                <w:sz w:val="24"/>
                <w:szCs w:val="24"/>
              </w:rPr>
            </w:pPr>
            <w:r w:rsidRPr="00CA5FD7">
              <w:rPr>
                <w:sz w:val="24"/>
                <w:szCs w:val="24"/>
              </w:rPr>
              <w:t>2</w:t>
            </w:r>
          </w:p>
        </w:tc>
        <w:tc>
          <w:tcPr>
            <w:tcW w:w="1134" w:type="dxa"/>
            <w:tcBorders>
              <w:top w:val="single" w:sz="4" w:space="0" w:color="000000"/>
              <w:left w:val="single" w:sz="4" w:space="0" w:color="000000"/>
              <w:bottom w:val="single" w:sz="4" w:space="0" w:color="000000"/>
              <w:right w:val="single" w:sz="4" w:space="0" w:color="000000"/>
            </w:tcBorders>
          </w:tcPr>
          <w:p w:rsidR="00D223F2" w:rsidRPr="00CA5FD7" w:rsidRDefault="00D223F2">
            <w:pPr>
              <w:spacing w:after="0" w:line="259" w:lineRule="auto"/>
              <w:ind w:left="0" w:right="110" w:firstLine="0"/>
              <w:jc w:val="center"/>
              <w:rPr>
                <w:sz w:val="24"/>
                <w:szCs w:val="24"/>
              </w:rPr>
            </w:pPr>
            <w:r w:rsidRPr="00CA5FD7">
              <w:rPr>
                <w:sz w:val="24"/>
                <w:szCs w:val="24"/>
              </w:rPr>
              <w:t>1</w:t>
            </w:r>
          </w:p>
        </w:tc>
        <w:tc>
          <w:tcPr>
            <w:tcW w:w="1384" w:type="dxa"/>
            <w:tcBorders>
              <w:top w:val="single" w:sz="4" w:space="0" w:color="000000"/>
              <w:left w:val="single" w:sz="4" w:space="0" w:color="000000"/>
              <w:bottom w:val="single" w:sz="4" w:space="0" w:color="000000"/>
              <w:right w:val="single" w:sz="4" w:space="0" w:color="000000"/>
            </w:tcBorders>
          </w:tcPr>
          <w:p w:rsidR="00D223F2" w:rsidRPr="00CA5FD7" w:rsidRDefault="00D223F2">
            <w:pPr>
              <w:spacing w:after="0" w:line="259" w:lineRule="auto"/>
              <w:ind w:left="0" w:right="105" w:firstLine="0"/>
              <w:jc w:val="center"/>
              <w:rPr>
                <w:sz w:val="24"/>
                <w:szCs w:val="24"/>
              </w:rPr>
            </w:pPr>
            <w:r w:rsidRPr="00CA5FD7">
              <w:rPr>
                <w:sz w:val="24"/>
                <w:szCs w:val="24"/>
              </w:rPr>
              <w:t>1</w:t>
            </w:r>
          </w:p>
        </w:tc>
        <w:tc>
          <w:tcPr>
            <w:tcW w:w="1867" w:type="dxa"/>
            <w:tcBorders>
              <w:top w:val="single" w:sz="4" w:space="0" w:color="000000"/>
              <w:left w:val="single" w:sz="4" w:space="0" w:color="000000"/>
              <w:bottom w:val="single" w:sz="4" w:space="0" w:color="000000"/>
              <w:right w:val="single" w:sz="4" w:space="0" w:color="000000"/>
            </w:tcBorders>
          </w:tcPr>
          <w:p w:rsidR="00D223F2" w:rsidRPr="00CA5FD7" w:rsidRDefault="00D223F2" w:rsidP="006B59A5">
            <w:pPr>
              <w:spacing w:after="0" w:line="259" w:lineRule="auto"/>
              <w:ind w:left="10"/>
              <w:jc w:val="center"/>
              <w:rPr>
                <w:sz w:val="24"/>
                <w:szCs w:val="24"/>
              </w:rPr>
            </w:pPr>
            <w:r w:rsidRPr="00CA5FD7">
              <w:rPr>
                <w:sz w:val="24"/>
                <w:szCs w:val="24"/>
              </w:rPr>
              <w:t>Презентация</w:t>
            </w:r>
          </w:p>
          <w:p w:rsidR="00D223F2" w:rsidRPr="00CA5FD7" w:rsidRDefault="00D223F2" w:rsidP="006B59A5">
            <w:pPr>
              <w:spacing w:after="0" w:line="259" w:lineRule="auto"/>
              <w:ind w:left="10" w:firstLine="0"/>
              <w:jc w:val="center"/>
              <w:rPr>
                <w:sz w:val="24"/>
                <w:szCs w:val="24"/>
              </w:rPr>
            </w:pPr>
            <w:r w:rsidRPr="00CA5FD7">
              <w:rPr>
                <w:sz w:val="24"/>
                <w:szCs w:val="24"/>
              </w:rPr>
              <w:t>моделей</w:t>
            </w:r>
          </w:p>
        </w:tc>
      </w:tr>
      <w:tr w:rsidR="00D223F2" w:rsidRPr="00CA5FD7" w:rsidTr="00D223F2">
        <w:trPr>
          <w:trHeight w:val="917"/>
        </w:trPr>
        <w:tc>
          <w:tcPr>
            <w:tcW w:w="497" w:type="dxa"/>
            <w:tcBorders>
              <w:top w:val="single" w:sz="4" w:space="0" w:color="000000"/>
              <w:left w:val="single" w:sz="4" w:space="0" w:color="000000"/>
              <w:bottom w:val="single" w:sz="4" w:space="0" w:color="000000"/>
              <w:right w:val="single" w:sz="4" w:space="0" w:color="000000"/>
            </w:tcBorders>
          </w:tcPr>
          <w:p w:rsidR="00D223F2" w:rsidRPr="00CA5FD7" w:rsidRDefault="00D223F2">
            <w:pPr>
              <w:spacing w:after="0" w:line="259" w:lineRule="auto"/>
              <w:ind w:left="2" w:firstLine="0"/>
              <w:jc w:val="left"/>
              <w:rPr>
                <w:sz w:val="24"/>
                <w:szCs w:val="24"/>
              </w:rPr>
            </w:pPr>
            <w:r w:rsidRPr="00CA5FD7">
              <w:rPr>
                <w:sz w:val="24"/>
                <w:szCs w:val="24"/>
              </w:rPr>
              <w:t xml:space="preserve">14  </w:t>
            </w:r>
          </w:p>
        </w:tc>
        <w:tc>
          <w:tcPr>
            <w:tcW w:w="3479" w:type="dxa"/>
            <w:tcBorders>
              <w:top w:val="single" w:sz="4" w:space="0" w:color="000000"/>
              <w:left w:val="single" w:sz="4" w:space="0" w:color="000000"/>
              <w:bottom w:val="single" w:sz="4" w:space="0" w:color="000000"/>
              <w:right w:val="single" w:sz="4" w:space="0" w:color="000000"/>
            </w:tcBorders>
          </w:tcPr>
          <w:p w:rsidR="00D223F2" w:rsidRPr="00CA5FD7" w:rsidRDefault="00D223F2">
            <w:pPr>
              <w:spacing w:after="0" w:line="259" w:lineRule="auto"/>
              <w:ind w:left="5" w:firstLine="0"/>
              <w:jc w:val="left"/>
              <w:rPr>
                <w:sz w:val="24"/>
                <w:szCs w:val="24"/>
              </w:rPr>
            </w:pPr>
            <w:r w:rsidRPr="00CA5FD7">
              <w:rPr>
                <w:sz w:val="24"/>
                <w:szCs w:val="24"/>
              </w:rPr>
              <w:t xml:space="preserve">Семисегментный индикатор  </w:t>
            </w:r>
          </w:p>
        </w:tc>
        <w:tc>
          <w:tcPr>
            <w:tcW w:w="921" w:type="dxa"/>
            <w:tcBorders>
              <w:top w:val="single" w:sz="4" w:space="0" w:color="000000"/>
              <w:left w:val="single" w:sz="4" w:space="0" w:color="000000"/>
              <w:bottom w:val="single" w:sz="4" w:space="0" w:color="000000"/>
              <w:right w:val="single" w:sz="4" w:space="0" w:color="000000"/>
            </w:tcBorders>
          </w:tcPr>
          <w:p w:rsidR="000008B4" w:rsidRPr="00CA5FD7" w:rsidRDefault="000008B4" w:rsidP="009F1CE1">
            <w:pPr>
              <w:spacing w:after="0" w:line="259" w:lineRule="auto"/>
              <w:ind w:left="2" w:firstLine="0"/>
              <w:jc w:val="center"/>
              <w:rPr>
                <w:sz w:val="24"/>
                <w:szCs w:val="24"/>
              </w:rPr>
            </w:pPr>
          </w:p>
        </w:tc>
        <w:tc>
          <w:tcPr>
            <w:tcW w:w="921" w:type="dxa"/>
            <w:tcBorders>
              <w:top w:val="single" w:sz="4" w:space="0" w:color="000000"/>
              <w:left w:val="single" w:sz="4" w:space="0" w:color="000000"/>
              <w:bottom w:val="single" w:sz="4" w:space="0" w:color="000000"/>
              <w:right w:val="single" w:sz="4" w:space="0" w:color="000000"/>
            </w:tcBorders>
          </w:tcPr>
          <w:p w:rsidR="00D223F2" w:rsidRPr="00CA5FD7" w:rsidRDefault="00D223F2" w:rsidP="009F1CE1">
            <w:pPr>
              <w:spacing w:after="0" w:line="259" w:lineRule="auto"/>
              <w:ind w:left="2" w:firstLine="0"/>
              <w:jc w:val="center"/>
              <w:rPr>
                <w:sz w:val="24"/>
                <w:szCs w:val="24"/>
              </w:rPr>
            </w:pPr>
            <w:r w:rsidRPr="00CA5FD7">
              <w:rPr>
                <w:sz w:val="24"/>
                <w:szCs w:val="24"/>
              </w:rPr>
              <w:t>2</w:t>
            </w:r>
          </w:p>
        </w:tc>
        <w:tc>
          <w:tcPr>
            <w:tcW w:w="1134" w:type="dxa"/>
            <w:tcBorders>
              <w:top w:val="single" w:sz="4" w:space="0" w:color="000000"/>
              <w:left w:val="single" w:sz="4" w:space="0" w:color="000000"/>
              <w:bottom w:val="single" w:sz="4" w:space="0" w:color="000000"/>
              <w:right w:val="single" w:sz="4" w:space="0" w:color="000000"/>
            </w:tcBorders>
          </w:tcPr>
          <w:p w:rsidR="00D223F2" w:rsidRPr="00CA5FD7" w:rsidRDefault="00D223F2">
            <w:pPr>
              <w:spacing w:after="0" w:line="259" w:lineRule="auto"/>
              <w:ind w:left="0" w:right="110" w:firstLine="0"/>
              <w:jc w:val="center"/>
              <w:rPr>
                <w:sz w:val="24"/>
                <w:szCs w:val="24"/>
              </w:rPr>
            </w:pPr>
            <w:r w:rsidRPr="00CA5FD7">
              <w:rPr>
                <w:sz w:val="24"/>
                <w:szCs w:val="24"/>
              </w:rPr>
              <w:t>1</w:t>
            </w:r>
          </w:p>
        </w:tc>
        <w:tc>
          <w:tcPr>
            <w:tcW w:w="1384" w:type="dxa"/>
            <w:tcBorders>
              <w:top w:val="single" w:sz="4" w:space="0" w:color="000000"/>
              <w:left w:val="single" w:sz="4" w:space="0" w:color="000000"/>
              <w:bottom w:val="single" w:sz="4" w:space="0" w:color="000000"/>
              <w:right w:val="single" w:sz="4" w:space="0" w:color="000000"/>
            </w:tcBorders>
          </w:tcPr>
          <w:p w:rsidR="00D223F2" w:rsidRPr="00CA5FD7" w:rsidRDefault="00D223F2">
            <w:pPr>
              <w:spacing w:after="0" w:line="259" w:lineRule="auto"/>
              <w:ind w:left="0" w:right="105" w:firstLine="0"/>
              <w:jc w:val="center"/>
              <w:rPr>
                <w:sz w:val="24"/>
                <w:szCs w:val="24"/>
              </w:rPr>
            </w:pPr>
            <w:r w:rsidRPr="00CA5FD7">
              <w:rPr>
                <w:sz w:val="24"/>
                <w:szCs w:val="24"/>
              </w:rPr>
              <w:t>1</w:t>
            </w:r>
          </w:p>
        </w:tc>
        <w:tc>
          <w:tcPr>
            <w:tcW w:w="1867" w:type="dxa"/>
            <w:tcBorders>
              <w:top w:val="single" w:sz="4" w:space="0" w:color="000000"/>
              <w:left w:val="single" w:sz="4" w:space="0" w:color="000000"/>
              <w:bottom w:val="single" w:sz="4" w:space="0" w:color="000000"/>
              <w:right w:val="single" w:sz="4" w:space="0" w:color="000000"/>
            </w:tcBorders>
          </w:tcPr>
          <w:p w:rsidR="00D223F2" w:rsidRPr="00CA5FD7" w:rsidRDefault="00D223F2" w:rsidP="006B59A5">
            <w:pPr>
              <w:spacing w:after="0" w:line="259" w:lineRule="auto"/>
              <w:ind w:left="0" w:firstLine="0"/>
              <w:jc w:val="center"/>
              <w:rPr>
                <w:sz w:val="24"/>
                <w:szCs w:val="24"/>
              </w:rPr>
            </w:pPr>
            <w:r w:rsidRPr="00CA5FD7">
              <w:rPr>
                <w:sz w:val="24"/>
                <w:szCs w:val="24"/>
              </w:rPr>
              <w:t>Тестирование</w:t>
            </w:r>
          </w:p>
          <w:p w:rsidR="00D223F2" w:rsidRPr="00CA5FD7" w:rsidRDefault="00D223F2" w:rsidP="006B59A5">
            <w:pPr>
              <w:spacing w:after="0" w:line="259" w:lineRule="auto"/>
              <w:ind w:left="10" w:firstLine="0"/>
              <w:jc w:val="center"/>
              <w:rPr>
                <w:sz w:val="24"/>
                <w:szCs w:val="24"/>
              </w:rPr>
            </w:pPr>
            <w:r w:rsidRPr="00CA5FD7">
              <w:rPr>
                <w:sz w:val="24"/>
                <w:szCs w:val="24"/>
              </w:rPr>
              <w:t>робота.</w:t>
            </w:r>
          </w:p>
          <w:p w:rsidR="00D223F2" w:rsidRPr="00CA5FD7" w:rsidRDefault="00D223F2" w:rsidP="006B59A5">
            <w:pPr>
              <w:spacing w:after="0" w:line="259" w:lineRule="auto"/>
              <w:ind w:left="10" w:firstLine="0"/>
              <w:jc w:val="center"/>
              <w:rPr>
                <w:sz w:val="24"/>
                <w:szCs w:val="24"/>
              </w:rPr>
            </w:pPr>
            <w:r w:rsidRPr="00CA5FD7">
              <w:rPr>
                <w:sz w:val="24"/>
                <w:szCs w:val="24"/>
              </w:rPr>
              <w:t>Опрос.</w:t>
            </w:r>
          </w:p>
        </w:tc>
      </w:tr>
      <w:tr w:rsidR="00D223F2" w:rsidRPr="00CA5FD7" w:rsidTr="00D223F2">
        <w:trPr>
          <w:trHeight w:val="922"/>
        </w:trPr>
        <w:tc>
          <w:tcPr>
            <w:tcW w:w="497" w:type="dxa"/>
            <w:tcBorders>
              <w:top w:val="single" w:sz="4" w:space="0" w:color="000000"/>
              <w:left w:val="single" w:sz="4" w:space="0" w:color="000000"/>
              <w:bottom w:val="single" w:sz="4" w:space="0" w:color="000000"/>
              <w:right w:val="single" w:sz="4" w:space="0" w:color="000000"/>
            </w:tcBorders>
          </w:tcPr>
          <w:p w:rsidR="00D223F2" w:rsidRPr="00CA5FD7" w:rsidRDefault="00D223F2">
            <w:pPr>
              <w:spacing w:after="0" w:line="259" w:lineRule="auto"/>
              <w:ind w:left="2" w:firstLine="0"/>
              <w:jc w:val="left"/>
              <w:rPr>
                <w:sz w:val="24"/>
                <w:szCs w:val="24"/>
              </w:rPr>
            </w:pPr>
            <w:r w:rsidRPr="00CA5FD7">
              <w:rPr>
                <w:sz w:val="24"/>
                <w:szCs w:val="24"/>
              </w:rPr>
              <w:t xml:space="preserve">15  </w:t>
            </w:r>
          </w:p>
        </w:tc>
        <w:tc>
          <w:tcPr>
            <w:tcW w:w="3479" w:type="dxa"/>
            <w:tcBorders>
              <w:top w:val="single" w:sz="4" w:space="0" w:color="000000"/>
              <w:left w:val="single" w:sz="4" w:space="0" w:color="000000"/>
              <w:bottom w:val="single" w:sz="4" w:space="0" w:color="000000"/>
              <w:right w:val="single" w:sz="4" w:space="0" w:color="000000"/>
            </w:tcBorders>
          </w:tcPr>
          <w:p w:rsidR="00D223F2" w:rsidRPr="00CA5FD7" w:rsidRDefault="00D223F2">
            <w:pPr>
              <w:spacing w:after="0" w:line="259" w:lineRule="auto"/>
              <w:ind w:left="5" w:firstLine="0"/>
              <w:jc w:val="left"/>
              <w:rPr>
                <w:sz w:val="24"/>
                <w:szCs w:val="24"/>
              </w:rPr>
            </w:pPr>
            <w:r w:rsidRPr="00CA5FD7">
              <w:rPr>
                <w:sz w:val="24"/>
                <w:szCs w:val="24"/>
              </w:rPr>
              <w:t xml:space="preserve"> Терморезистор. Работа с терморезистором  </w:t>
            </w:r>
          </w:p>
        </w:tc>
        <w:tc>
          <w:tcPr>
            <w:tcW w:w="921" w:type="dxa"/>
            <w:tcBorders>
              <w:top w:val="single" w:sz="4" w:space="0" w:color="000000"/>
              <w:left w:val="single" w:sz="4" w:space="0" w:color="000000"/>
              <w:bottom w:val="single" w:sz="4" w:space="0" w:color="000000"/>
              <w:right w:val="single" w:sz="4" w:space="0" w:color="000000"/>
            </w:tcBorders>
          </w:tcPr>
          <w:p w:rsidR="000008B4" w:rsidRPr="00CA5FD7" w:rsidRDefault="000008B4" w:rsidP="009F1CE1">
            <w:pPr>
              <w:spacing w:after="0" w:line="259" w:lineRule="auto"/>
              <w:ind w:left="2" w:firstLine="0"/>
              <w:jc w:val="center"/>
              <w:rPr>
                <w:sz w:val="24"/>
                <w:szCs w:val="24"/>
              </w:rPr>
            </w:pPr>
          </w:p>
        </w:tc>
        <w:tc>
          <w:tcPr>
            <w:tcW w:w="921" w:type="dxa"/>
            <w:tcBorders>
              <w:top w:val="single" w:sz="4" w:space="0" w:color="000000"/>
              <w:left w:val="single" w:sz="4" w:space="0" w:color="000000"/>
              <w:bottom w:val="single" w:sz="4" w:space="0" w:color="000000"/>
              <w:right w:val="single" w:sz="4" w:space="0" w:color="000000"/>
            </w:tcBorders>
          </w:tcPr>
          <w:p w:rsidR="00D223F2" w:rsidRPr="00CA5FD7" w:rsidRDefault="00D223F2" w:rsidP="009F1CE1">
            <w:pPr>
              <w:spacing w:after="0" w:line="259" w:lineRule="auto"/>
              <w:ind w:left="2" w:firstLine="0"/>
              <w:jc w:val="center"/>
              <w:rPr>
                <w:sz w:val="24"/>
                <w:szCs w:val="24"/>
              </w:rPr>
            </w:pPr>
            <w:r w:rsidRPr="00CA5FD7">
              <w:rPr>
                <w:sz w:val="24"/>
                <w:szCs w:val="24"/>
              </w:rPr>
              <w:t>2</w:t>
            </w:r>
          </w:p>
        </w:tc>
        <w:tc>
          <w:tcPr>
            <w:tcW w:w="1134" w:type="dxa"/>
            <w:tcBorders>
              <w:top w:val="single" w:sz="4" w:space="0" w:color="000000"/>
              <w:left w:val="single" w:sz="4" w:space="0" w:color="000000"/>
              <w:bottom w:val="single" w:sz="4" w:space="0" w:color="000000"/>
              <w:right w:val="single" w:sz="4" w:space="0" w:color="000000"/>
            </w:tcBorders>
          </w:tcPr>
          <w:p w:rsidR="00D223F2" w:rsidRPr="00CA5FD7" w:rsidRDefault="00D223F2">
            <w:pPr>
              <w:spacing w:after="0" w:line="259" w:lineRule="auto"/>
              <w:ind w:left="0" w:right="112" w:firstLine="0"/>
              <w:jc w:val="center"/>
              <w:rPr>
                <w:sz w:val="24"/>
                <w:szCs w:val="24"/>
              </w:rPr>
            </w:pPr>
            <w:r w:rsidRPr="00CA5FD7">
              <w:rPr>
                <w:sz w:val="24"/>
                <w:szCs w:val="24"/>
              </w:rPr>
              <w:t>1</w:t>
            </w:r>
          </w:p>
        </w:tc>
        <w:tc>
          <w:tcPr>
            <w:tcW w:w="1384" w:type="dxa"/>
            <w:tcBorders>
              <w:top w:val="single" w:sz="4" w:space="0" w:color="000000"/>
              <w:left w:val="single" w:sz="4" w:space="0" w:color="000000"/>
              <w:bottom w:val="single" w:sz="4" w:space="0" w:color="000000"/>
              <w:right w:val="single" w:sz="4" w:space="0" w:color="000000"/>
            </w:tcBorders>
          </w:tcPr>
          <w:p w:rsidR="00D223F2" w:rsidRPr="00CA5FD7" w:rsidRDefault="00D223F2">
            <w:pPr>
              <w:spacing w:after="0" w:line="259" w:lineRule="auto"/>
              <w:ind w:left="0" w:right="105" w:firstLine="0"/>
              <w:jc w:val="center"/>
              <w:rPr>
                <w:sz w:val="24"/>
                <w:szCs w:val="24"/>
              </w:rPr>
            </w:pPr>
            <w:r w:rsidRPr="00CA5FD7">
              <w:rPr>
                <w:sz w:val="24"/>
                <w:szCs w:val="24"/>
              </w:rPr>
              <w:t>1</w:t>
            </w:r>
          </w:p>
        </w:tc>
        <w:tc>
          <w:tcPr>
            <w:tcW w:w="1867" w:type="dxa"/>
            <w:tcBorders>
              <w:top w:val="single" w:sz="4" w:space="0" w:color="000000"/>
              <w:left w:val="single" w:sz="4" w:space="0" w:color="000000"/>
              <w:bottom w:val="single" w:sz="4" w:space="0" w:color="000000"/>
              <w:right w:val="single" w:sz="4" w:space="0" w:color="000000"/>
            </w:tcBorders>
          </w:tcPr>
          <w:p w:rsidR="00D223F2" w:rsidRPr="00CA5FD7" w:rsidRDefault="00D223F2" w:rsidP="006B59A5">
            <w:pPr>
              <w:spacing w:after="0" w:line="259" w:lineRule="auto"/>
              <w:ind w:left="10"/>
              <w:jc w:val="center"/>
              <w:rPr>
                <w:sz w:val="24"/>
                <w:szCs w:val="24"/>
              </w:rPr>
            </w:pPr>
            <w:r w:rsidRPr="00CA5FD7">
              <w:rPr>
                <w:sz w:val="24"/>
                <w:szCs w:val="24"/>
              </w:rPr>
              <w:t>Демонстрация</w:t>
            </w:r>
          </w:p>
          <w:p w:rsidR="00D223F2" w:rsidRPr="00CA5FD7" w:rsidRDefault="00D223F2" w:rsidP="006B59A5">
            <w:pPr>
              <w:spacing w:after="0" w:line="259" w:lineRule="auto"/>
              <w:ind w:left="10" w:firstLine="0"/>
              <w:jc w:val="center"/>
              <w:rPr>
                <w:sz w:val="24"/>
                <w:szCs w:val="24"/>
              </w:rPr>
            </w:pPr>
            <w:r w:rsidRPr="00CA5FD7">
              <w:rPr>
                <w:sz w:val="24"/>
                <w:szCs w:val="24"/>
              </w:rPr>
              <w:t>робота</w:t>
            </w:r>
          </w:p>
        </w:tc>
      </w:tr>
      <w:tr w:rsidR="00D223F2" w:rsidRPr="00CA5FD7" w:rsidTr="00D223F2">
        <w:trPr>
          <w:trHeight w:val="922"/>
        </w:trPr>
        <w:tc>
          <w:tcPr>
            <w:tcW w:w="497" w:type="dxa"/>
            <w:tcBorders>
              <w:top w:val="single" w:sz="4" w:space="0" w:color="000000"/>
              <w:left w:val="single" w:sz="4" w:space="0" w:color="000000"/>
              <w:bottom w:val="single" w:sz="4" w:space="0" w:color="000000"/>
              <w:right w:val="single" w:sz="4" w:space="0" w:color="000000"/>
            </w:tcBorders>
          </w:tcPr>
          <w:p w:rsidR="00D223F2" w:rsidRPr="00CA5FD7" w:rsidRDefault="00D223F2">
            <w:pPr>
              <w:spacing w:after="0" w:line="259" w:lineRule="auto"/>
              <w:ind w:left="2" w:firstLine="0"/>
              <w:jc w:val="left"/>
              <w:rPr>
                <w:sz w:val="24"/>
                <w:szCs w:val="24"/>
              </w:rPr>
            </w:pPr>
            <w:r w:rsidRPr="00CA5FD7">
              <w:rPr>
                <w:sz w:val="24"/>
                <w:szCs w:val="24"/>
              </w:rPr>
              <w:t xml:space="preserve">16  </w:t>
            </w:r>
          </w:p>
        </w:tc>
        <w:tc>
          <w:tcPr>
            <w:tcW w:w="3479" w:type="dxa"/>
            <w:tcBorders>
              <w:top w:val="single" w:sz="4" w:space="0" w:color="000000"/>
              <w:left w:val="single" w:sz="4" w:space="0" w:color="000000"/>
              <w:bottom w:val="single" w:sz="4" w:space="0" w:color="000000"/>
              <w:right w:val="single" w:sz="4" w:space="0" w:color="000000"/>
            </w:tcBorders>
          </w:tcPr>
          <w:p w:rsidR="00D223F2" w:rsidRPr="00CA5FD7" w:rsidRDefault="00D223F2">
            <w:pPr>
              <w:spacing w:after="0" w:line="259" w:lineRule="auto"/>
              <w:ind w:left="5" w:firstLine="0"/>
              <w:rPr>
                <w:sz w:val="24"/>
                <w:szCs w:val="24"/>
              </w:rPr>
            </w:pPr>
            <w:r w:rsidRPr="00CA5FD7">
              <w:rPr>
                <w:sz w:val="24"/>
                <w:szCs w:val="24"/>
              </w:rPr>
              <w:t xml:space="preserve">Управление сервоприводом </w:t>
            </w:r>
          </w:p>
        </w:tc>
        <w:tc>
          <w:tcPr>
            <w:tcW w:w="921" w:type="dxa"/>
            <w:tcBorders>
              <w:top w:val="single" w:sz="4" w:space="0" w:color="000000"/>
              <w:left w:val="single" w:sz="4" w:space="0" w:color="000000"/>
              <w:bottom w:val="single" w:sz="4" w:space="0" w:color="000000"/>
              <w:right w:val="single" w:sz="4" w:space="0" w:color="000000"/>
            </w:tcBorders>
          </w:tcPr>
          <w:p w:rsidR="000008B4" w:rsidRPr="00CA5FD7" w:rsidRDefault="000008B4" w:rsidP="009F1CE1">
            <w:pPr>
              <w:spacing w:after="0" w:line="259" w:lineRule="auto"/>
              <w:ind w:left="2" w:firstLine="0"/>
              <w:jc w:val="center"/>
              <w:rPr>
                <w:sz w:val="24"/>
                <w:szCs w:val="24"/>
              </w:rPr>
            </w:pPr>
          </w:p>
        </w:tc>
        <w:tc>
          <w:tcPr>
            <w:tcW w:w="921" w:type="dxa"/>
            <w:tcBorders>
              <w:top w:val="single" w:sz="4" w:space="0" w:color="000000"/>
              <w:left w:val="single" w:sz="4" w:space="0" w:color="000000"/>
              <w:bottom w:val="single" w:sz="4" w:space="0" w:color="000000"/>
              <w:right w:val="single" w:sz="4" w:space="0" w:color="000000"/>
            </w:tcBorders>
          </w:tcPr>
          <w:p w:rsidR="00D223F2" w:rsidRPr="00CA5FD7" w:rsidRDefault="00D223F2" w:rsidP="009F1CE1">
            <w:pPr>
              <w:spacing w:after="0" w:line="259" w:lineRule="auto"/>
              <w:ind w:left="2" w:firstLine="0"/>
              <w:jc w:val="center"/>
              <w:rPr>
                <w:sz w:val="24"/>
                <w:szCs w:val="24"/>
              </w:rPr>
            </w:pPr>
            <w:r w:rsidRPr="00CA5FD7">
              <w:rPr>
                <w:sz w:val="24"/>
                <w:szCs w:val="24"/>
              </w:rPr>
              <w:t>2</w:t>
            </w:r>
          </w:p>
        </w:tc>
        <w:tc>
          <w:tcPr>
            <w:tcW w:w="1134" w:type="dxa"/>
            <w:tcBorders>
              <w:top w:val="single" w:sz="4" w:space="0" w:color="000000"/>
              <w:left w:val="single" w:sz="4" w:space="0" w:color="000000"/>
              <w:bottom w:val="single" w:sz="4" w:space="0" w:color="000000"/>
              <w:right w:val="single" w:sz="4" w:space="0" w:color="000000"/>
            </w:tcBorders>
          </w:tcPr>
          <w:p w:rsidR="00D223F2" w:rsidRPr="00CA5FD7" w:rsidRDefault="00D223F2">
            <w:pPr>
              <w:spacing w:after="0" w:line="259" w:lineRule="auto"/>
              <w:ind w:left="0" w:right="110" w:firstLine="0"/>
              <w:jc w:val="center"/>
              <w:rPr>
                <w:sz w:val="24"/>
                <w:szCs w:val="24"/>
              </w:rPr>
            </w:pPr>
            <w:r w:rsidRPr="00CA5FD7">
              <w:rPr>
                <w:sz w:val="24"/>
                <w:szCs w:val="24"/>
              </w:rPr>
              <w:t>1</w:t>
            </w:r>
          </w:p>
        </w:tc>
        <w:tc>
          <w:tcPr>
            <w:tcW w:w="1384" w:type="dxa"/>
            <w:tcBorders>
              <w:top w:val="single" w:sz="4" w:space="0" w:color="000000"/>
              <w:left w:val="single" w:sz="4" w:space="0" w:color="000000"/>
              <w:bottom w:val="single" w:sz="4" w:space="0" w:color="000000"/>
              <w:right w:val="single" w:sz="4" w:space="0" w:color="000000"/>
            </w:tcBorders>
          </w:tcPr>
          <w:p w:rsidR="00D223F2" w:rsidRPr="00CA5FD7" w:rsidRDefault="00D223F2">
            <w:pPr>
              <w:spacing w:after="0" w:line="259" w:lineRule="auto"/>
              <w:ind w:left="0" w:right="110" w:firstLine="0"/>
              <w:jc w:val="center"/>
              <w:rPr>
                <w:sz w:val="24"/>
                <w:szCs w:val="24"/>
              </w:rPr>
            </w:pPr>
            <w:r w:rsidRPr="00CA5FD7">
              <w:rPr>
                <w:sz w:val="24"/>
                <w:szCs w:val="24"/>
              </w:rPr>
              <w:t>1</w:t>
            </w:r>
          </w:p>
        </w:tc>
        <w:tc>
          <w:tcPr>
            <w:tcW w:w="1867" w:type="dxa"/>
            <w:tcBorders>
              <w:top w:val="single" w:sz="4" w:space="0" w:color="000000"/>
              <w:left w:val="single" w:sz="4" w:space="0" w:color="000000"/>
              <w:bottom w:val="single" w:sz="4" w:space="0" w:color="000000"/>
              <w:right w:val="single" w:sz="4" w:space="0" w:color="000000"/>
            </w:tcBorders>
          </w:tcPr>
          <w:p w:rsidR="00D223F2" w:rsidRPr="00CA5FD7" w:rsidRDefault="00D223F2" w:rsidP="006B59A5">
            <w:pPr>
              <w:spacing w:after="0" w:line="259" w:lineRule="auto"/>
              <w:ind w:left="0" w:firstLine="0"/>
              <w:jc w:val="center"/>
              <w:rPr>
                <w:sz w:val="24"/>
                <w:szCs w:val="24"/>
              </w:rPr>
            </w:pPr>
            <w:r w:rsidRPr="00CA5FD7">
              <w:rPr>
                <w:sz w:val="24"/>
                <w:szCs w:val="24"/>
              </w:rPr>
              <w:t>Тестирование</w:t>
            </w:r>
          </w:p>
          <w:p w:rsidR="00D223F2" w:rsidRPr="00CA5FD7" w:rsidRDefault="00D223F2" w:rsidP="006B59A5">
            <w:pPr>
              <w:spacing w:after="0" w:line="259" w:lineRule="auto"/>
              <w:ind w:left="10" w:firstLine="0"/>
              <w:jc w:val="center"/>
              <w:rPr>
                <w:sz w:val="24"/>
                <w:szCs w:val="24"/>
              </w:rPr>
            </w:pPr>
            <w:r w:rsidRPr="00CA5FD7">
              <w:rPr>
                <w:sz w:val="24"/>
                <w:szCs w:val="24"/>
              </w:rPr>
              <w:t>робота</w:t>
            </w:r>
          </w:p>
        </w:tc>
      </w:tr>
      <w:tr w:rsidR="00D223F2" w:rsidRPr="00CA5FD7" w:rsidTr="00D223F2">
        <w:trPr>
          <w:trHeight w:val="919"/>
        </w:trPr>
        <w:tc>
          <w:tcPr>
            <w:tcW w:w="497" w:type="dxa"/>
            <w:tcBorders>
              <w:top w:val="single" w:sz="4" w:space="0" w:color="000000"/>
              <w:left w:val="single" w:sz="4" w:space="0" w:color="000000"/>
              <w:bottom w:val="single" w:sz="4" w:space="0" w:color="000000"/>
              <w:right w:val="single" w:sz="4" w:space="0" w:color="000000"/>
            </w:tcBorders>
          </w:tcPr>
          <w:p w:rsidR="00D223F2" w:rsidRPr="00CA5FD7" w:rsidRDefault="00D223F2">
            <w:pPr>
              <w:spacing w:after="0" w:line="259" w:lineRule="auto"/>
              <w:ind w:left="2" w:firstLine="0"/>
              <w:jc w:val="left"/>
              <w:rPr>
                <w:sz w:val="24"/>
                <w:szCs w:val="24"/>
              </w:rPr>
            </w:pPr>
            <w:r w:rsidRPr="00CA5FD7">
              <w:rPr>
                <w:sz w:val="24"/>
                <w:szCs w:val="24"/>
              </w:rPr>
              <w:t xml:space="preserve">17  </w:t>
            </w:r>
          </w:p>
        </w:tc>
        <w:tc>
          <w:tcPr>
            <w:tcW w:w="3479" w:type="dxa"/>
            <w:tcBorders>
              <w:top w:val="single" w:sz="4" w:space="0" w:color="000000"/>
              <w:left w:val="single" w:sz="4" w:space="0" w:color="000000"/>
              <w:bottom w:val="single" w:sz="4" w:space="0" w:color="000000"/>
              <w:right w:val="single" w:sz="4" w:space="0" w:color="000000"/>
            </w:tcBorders>
          </w:tcPr>
          <w:p w:rsidR="00D223F2" w:rsidRPr="00CA5FD7" w:rsidRDefault="00D223F2">
            <w:pPr>
              <w:spacing w:after="0" w:line="259" w:lineRule="auto"/>
              <w:ind w:left="4" w:hanging="2"/>
              <w:rPr>
                <w:sz w:val="24"/>
                <w:szCs w:val="24"/>
              </w:rPr>
            </w:pPr>
            <w:r w:rsidRPr="00CA5FD7">
              <w:rPr>
                <w:sz w:val="24"/>
                <w:szCs w:val="24"/>
              </w:rPr>
              <w:t xml:space="preserve">Вывод показаний на дисплей. Тестер батареек  </w:t>
            </w:r>
          </w:p>
        </w:tc>
        <w:tc>
          <w:tcPr>
            <w:tcW w:w="921" w:type="dxa"/>
            <w:tcBorders>
              <w:top w:val="single" w:sz="4" w:space="0" w:color="000000"/>
              <w:left w:val="single" w:sz="4" w:space="0" w:color="000000"/>
              <w:bottom w:val="single" w:sz="4" w:space="0" w:color="000000"/>
              <w:right w:val="single" w:sz="4" w:space="0" w:color="000000"/>
            </w:tcBorders>
          </w:tcPr>
          <w:p w:rsidR="000008B4" w:rsidRPr="00CA5FD7" w:rsidRDefault="000008B4" w:rsidP="009F1CE1">
            <w:pPr>
              <w:spacing w:after="0" w:line="259" w:lineRule="auto"/>
              <w:ind w:left="2" w:firstLine="0"/>
              <w:jc w:val="center"/>
              <w:rPr>
                <w:sz w:val="24"/>
                <w:szCs w:val="24"/>
              </w:rPr>
            </w:pPr>
          </w:p>
        </w:tc>
        <w:tc>
          <w:tcPr>
            <w:tcW w:w="921" w:type="dxa"/>
            <w:tcBorders>
              <w:top w:val="single" w:sz="4" w:space="0" w:color="000000"/>
              <w:left w:val="single" w:sz="4" w:space="0" w:color="000000"/>
              <w:bottom w:val="single" w:sz="4" w:space="0" w:color="000000"/>
              <w:right w:val="single" w:sz="4" w:space="0" w:color="000000"/>
            </w:tcBorders>
          </w:tcPr>
          <w:p w:rsidR="00D223F2" w:rsidRPr="00CA5FD7" w:rsidRDefault="00D223F2" w:rsidP="009F1CE1">
            <w:pPr>
              <w:spacing w:after="0" w:line="259" w:lineRule="auto"/>
              <w:ind w:left="2" w:firstLine="0"/>
              <w:jc w:val="center"/>
              <w:rPr>
                <w:sz w:val="24"/>
                <w:szCs w:val="24"/>
              </w:rPr>
            </w:pPr>
            <w:r w:rsidRPr="00CA5FD7">
              <w:rPr>
                <w:sz w:val="24"/>
                <w:szCs w:val="24"/>
              </w:rPr>
              <w:t>1</w:t>
            </w:r>
          </w:p>
        </w:tc>
        <w:tc>
          <w:tcPr>
            <w:tcW w:w="1134" w:type="dxa"/>
            <w:tcBorders>
              <w:top w:val="single" w:sz="4" w:space="0" w:color="000000"/>
              <w:left w:val="single" w:sz="4" w:space="0" w:color="000000"/>
              <w:bottom w:val="single" w:sz="4" w:space="0" w:color="000000"/>
              <w:right w:val="single" w:sz="4" w:space="0" w:color="000000"/>
            </w:tcBorders>
          </w:tcPr>
          <w:p w:rsidR="00D223F2" w:rsidRPr="00CA5FD7" w:rsidRDefault="00D223F2">
            <w:pPr>
              <w:spacing w:after="0" w:line="259" w:lineRule="auto"/>
              <w:ind w:left="0" w:right="116" w:firstLine="0"/>
              <w:jc w:val="center"/>
              <w:rPr>
                <w:sz w:val="24"/>
                <w:szCs w:val="24"/>
              </w:rPr>
            </w:pPr>
          </w:p>
        </w:tc>
        <w:tc>
          <w:tcPr>
            <w:tcW w:w="1384" w:type="dxa"/>
            <w:tcBorders>
              <w:top w:val="single" w:sz="4" w:space="0" w:color="000000"/>
              <w:left w:val="single" w:sz="4" w:space="0" w:color="000000"/>
              <w:bottom w:val="single" w:sz="4" w:space="0" w:color="000000"/>
              <w:right w:val="single" w:sz="4" w:space="0" w:color="000000"/>
            </w:tcBorders>
          </w:tcPr>
          <w:p w:rsidR="00D223F2" w:rsidRPr="00CA5FD7" w:rsidRDefault="00D223F2">
            <w:pPr>
              <w:spacing w:after="0" w:line="259" w:lineRule="auto"/>
              <w:ind w:left="0" w:right="105" w:firstLine="0"/>
              <w:jc w:val="center"/>
              <w:rPr>
                <w:sz w:val="24"/>
                <w:szCs w:val="24"/>
              </w:rPr>
            </w:pPr>
            <w:r w:rsidRPr="00CA5FD7">
              <w:rPr>
                <w:sz w:val="24"/>
                <w:szCs w:val="24"/>
              </w:rPr>
              <w:t>1</w:t>
            </w:r>
          </w:p>
        </w:tc>
        <w:tc>
          <w:tcPr>
            <w:tcW w:w="1867" w:type="dxa"/>
            <w:tcBorders>
              <w:top w:val="single" w:sz="4" w:space="0" w:color="000000"/>
              <w:left w:val="single" w:sz="4" w:space="0" w:color="000000"/>
              <w:bottom w:val="single" w:sz="4" w:space="0" w:color="000000"/>
              <w:right w:val="single" w:sz="4" w:space="0" w:color="000000"/>
            </w:tcBorders>
          </w:tcPr>
          <w:p w:rsidR="00D223F2" w:rsidRPr="00CA5FD7" w:rsidRDefault="00D223F2" w:rsidP="006B59A5">
            <w:pPr>
              <w:spacing w:after="0" w:line="259" w:lineRule="auto"/>
              <w:ind w:left="10"/>
              <w:jc w:val="center"/>
              <w:rPr>
                <w:sz w:val="24"/>
                <w:szCs w:val="24"/>
              </w:rPr>
            </w:pPr>
            <w:r w:rsidRPr="00CA5FD7">
              <w:rPr>
                <w:sz w:val="24"/>
                <w:szCs w:val="24"/>
              </w:rPr>
              <w:t>Презентация</w:t>
            </w:r>
          </w:p>
          <w:p w:rsidR="00D223F2" w:rsidRPr="00CA5FD7" w:rsidRDefault="00D223F2" w:rsidP="006B59A5">
            <w:pPr>
              <w:spacing w:after="0" w:line="259" w:lineRule="auto"/>
              <w:ind w:left="10" w:firstLine="0"/>
              <w:jc w:val="center"/>
              <w:rPr>
                <w:sz w:val="24"/>
                <w:szCs w:val="24"/>
              </w:rPr>
            </w:pPr>
            <w:r w:rsidRPr="00CA5FD7">
              <w:rPr>
                <w:sz w:val="24"/>
                <w:szCs w:val="24"/>
              </w:rPr>
              <w:t>моделей</w:t>
            </w:r>
          </w:p>
        </w:tc>
      </w:tr>
      <w:tr w:rsidR="00D223F2" w:rsidRPr="00CA5FD7" w:rsidTr="00D223F2">
        <w:trPr>
          <w:trHeight w:val="922"/>
        </w:trPr>
        <w:tc>
          <w:tcPr>
            <w:tcW w:w="497" w:type="dxa"/>
            <w:tcBorders>
              <w:top w:val="single" w:sz="4" w:space="0" w:color="000000"/>
              <w:left w:val="single" w:sz="4" w:space="0" w:color="000000"/>
              <w:bottom w:val="single" w:sz="4" w:space="0" w:color="000000"/>
              <w:right w:val="single" w:sz="4" w:space="0" w:color="000000"/>
            </w:tcBorders>
          </w:tcPr>
          <w:p w:rsidR="00D223F2" w:rsidRPr="00CA5FD7" w:rsidRDefault="00D223F2">
            <w:pPr>
              <w:spacing w:after="0" w:line="259" w:lineRule="auto"/>
              <w:ind w:left="2" w:firstLine="0"/>
              <w:jc w:val="left"/>
              <w:rPr>
                <w:sz w:val="24"/>
                <w:szCs w:val="24"/>
              </w:rPr>
            </w:pPr>
            <w:r w:rsidRPr="00CA5FD7">
              <w:rPr>
                <w:sz w:val="24"/>
                <w:szCs w:val="24"/>
              </w:rPr>
              <w:t xml:space="preserve">18  </w:t>
            </w:r>
          </w:p>
        </w:tc>
        <w:tc>
          <w:tcPr>
            <w:tcW w:w="3479" w:type="dxa"/>
            <w:tcBorders>
              <w:top w:val="single" w:sz="4" w:space="0" w:color="000000"/>
              <w:left w:val="single" w:sz="4" w:space="0" w:color="000000"/>
              <w:bottom w:val="single" w:sz="4" w:space="0" w:color="000000"/>
              <w:right w:val="single" w:sz="4" w:space="0" w:color="000000"/>
            </w:tcBorders>
          </w:tcPr>
          <w:p w:rsidR="00D223F2" w:rsidRPr="00CA5FD7" w:rsidRDefault="00D223F2">
            <w:pPr>
              <w:spacing w:after="0" w:line="259" w:lineRule="auto"/>
              <w:ind w:left="5" w:firstLine="0"/>
              <w:jc w:val="left"/>
              <w:rPr>
                <w:sz w:val="24"/>
                <w:szCs w:val="24"/>
              </w:rPr>
            </w:pPr>
            <w:r w:rsidRPr="00CA5FD7">
              <w:rPr>
                <w:sz w:val="24"/>
                <w:szCs w:val="24"/>
              </w:rPr>
              <w:t xml:space="preserve">Управление с клавиатуры  </w:t>
            </w:r>
          </w:p>
        </w:tc>
        <w:tc>
          <w:tcPr>
            <w:tcW w:w="921" w:type="dxa"/>
            <w:tcBorders>
              <w:top w:val="single" w:sz="4" w:space="0" w:color="000000"/>
              <w:left w:val="single" w:sz="4" w:space="0" w:color="000000"/>
              <w:bottom w:val="single" w:sz="4" w:space="0" w:color="000000"/>
              <w:right w:val="single" w:sz="4" w:space="0" w:color="000000"/>
            </w:tcBorders>
          </w:tcPr>
          <w:p w:rsidR="00D223F2" w:rsidRPr="00CA5FD7" w:rsidRDefault="00D223F2" w:rsidP="009F1CE1">
            <w:pPr>
              <w:spacing w:after="0" w:line="259" w:lineRule="auto"/>
              <w:ind w:left="2" w:firstLine="0"/>
              <w:jc w:val="center"/>
              <w:rPr>
                <w:sz w:val="24"/>
                <w:szCs w:val="24"/>
              </w:rPr>
            </w:pPr>
          </w:p>
        </w:tc>
        <w:tc>
          <w:tcPr>
            <w:tcW w:w="921" w:type="dxa"/>
            <w:tcBorders>
              <w:top w:val="single" w:sz="4" w:space="0" w:color="000000"/>
              <w:left w:val="single" w:sz="4" w:space="0" w:color="000000"/>
              <w:bottom w:val="single" w:sz="4" w:space="0" w:color="000000"/>
              <w:right w:val="single" w:sz="4" w:space="0" w:color="000000"/>
            </w:tcBorders>
          </w:tcPr>
          <w:p w:rsidR="00D223F2" w:rsidRPr="00CA5FD7" w:rsidRDefault="00D223F2" w:rsidP="009F1CE1">
            <w:pPr>
              <w:spacing w:after="0" w:line="259" w:lineRule="auto"/>
              <w:ind w:left="2" w:firstLine="0"/>
              <w:jc w:val="center"/>
              <w:rPr>
                <w:sz w:val="24"/>
                <w:szCs w:val="24"/>
              </w:rPr>
            </w:pPr>
            <w:r w:rsidRPr="00CA5FD7">
              <w:rPr>
                <w:sz w:val="24"/>
                <w:szCs w:val="24"/>
              </w:rPr>
              <w:t>1</w:t>
            </w:r>
          </w:p>
        </w:tc>
        <w:tc>
          <w:tcPr>
            <w:tcW w:w="1134" w:type="dxa"/>
            <w:tcBorders>
              <w:top w:val="single" w:sz="4" w:space="0" w:color="000000"/>
              <w:left w:val="single" w:sz="4" w:space="0" w:color="000000"/>
              <w:bottom w:val="single" w:sz="4" w:space="0" w:color="000000"/>
              <w:right w:val="single" w:sz="4" w:space="0" w:color="000000"/>
            </w:tcBorders>
          </w:tcPr>
          <w:p w:rsidR="00D223F2" w:rsidRPr="00CA5FD7" w:rsidRDefault="00D223F2">
            <w:pPr>
              <w:spacing w:after="0" w:line="259" w:lineRule="auto"/>
              <w:ind w:left="0" w:right="116" w:firstLine="0"/>
              <w:jc w:val="center"/>
              <w:rPr>
                <w:sz w:val="24"/>
                <w:szCs w:val="24"/>
              </w:rPr>
            </w:pPr>
          </w:p>
        </w:tc>
        <w:tc>
          <w:tcPr>
            <w:tcW w:w="1384" w:type="dxa"/>
            <w:tcBorders>
              <w:top w:val="single" w:sz="4" w:space="0" w:color="000000"/>
              <w:left w:val="single" w:sz="4" w:space="0" w:color="000000"/>
              <w:bottom w:val="single" w:sz="4" w:space="0" w:color="000000"/>
              <w:right w:val="single" w:sz="4" w:space="0" w:color="000000"/>
            </w:tcBorders>
          </w:tcPr>
          <w:p w:rsidR="00D223F2" w:rsidRPr="00CA5FD7" w:rsidRDefault="00D223F2">
            <w:pPr>
              <w:spacing w:after="0" w:line="259" w:lineRule="auto"/>
              <w:ind w:left="0" w:right="110" w:firstLine="0"/>
              <w:jc w:val="center"/>
              <w:rPr>
                <w:sz w:val="24"/>
                <w:szCs w:val="24"/>
              </w:rPr>
            </w:pPr>
            <w:r w:rsidRPr="00CA5FD7">
              <w:rPr>
                <w:sz w:val="24"/>
                <w:szCs w:val="24"/>
              </w:rPr>
              <w:t>1</w:t>
            </w:r>
          </w:p>
        </w:tc>
        <w:tc>
          <w:tcPr>
            <w:tcW w:w="1867" w:type="dxa"/>
            <w:tcBorders>
              <w:top w:val="single" w:sz="4" w:space="0" w:color="000000"/>
              <w:left w:val="single" w:sz="4" w:space="0" w:color="000000"/>
              <w:bottom w:val="single" w:sz="4" w:space="0" w:color="000000"/>
              <w:right w:val="single" w:sz="4" w:space="0" w:color="000000"/>
            </w:tcBorders>
          </w:tcPr>
          <w:p w:rsidR="00D223F2" w:rsidRPr="00CA5FD7" w:rsidRDefault="00D223F2" w:rsidP="006B59A5">
            <w:pPr>
              <w:spacing w:after="0" w:line="259" w:lineRule="auto"/>
              <w:ind w:left="10"/>
              <w:jc w:val="center"/>
              <w:rPr>
                <w:sz w:val="24"/>
                <w:szCs w:val="24"/>
              </w:rPr>
            </w:pPr>
            <w:r w:rsidRPr="00CA5FD7">
              <w:rPr>
                <w:sz w:val="24"/>
                <w:szCs w:val="24"/>
              </w:rPr>
              <w:t>Демонстрация</w:t>
            </w:r>
          </w:p>
          <w:p w:rsidR="00D223F2" w:rsidRPr="00CA5FD7" w:rsidRDefault="00D223F2" w:rsidP="006B59A5">
            <w:pPr>
              <w:spacing w:after="0" w:line="259" w:lineRule="auto"/>
              <w:ind w:left="10" w:firstLine="0"/>
              <w:jc w:val="center"/>
              <w:rPr>
                <w:sz w:val="24"/>
                <w:szCs w:val="24"/>
              </w:rPr>
            </w:pPr>
            <w:r w:rsidRPr="00CA5FD7">
              <w:rPr>
                <w:sz w:val="24"/>
                <w:szCs w:val="24"/>
              </w:rPr>
              <w:t>робота</w:t>
            </w:r>
          </w:p>
        </w:tc>
      </w:tr>
      <w:tr w:rsidR="00D223F2" w:rsidRPr="00CA5FD7" w:rsidTr="00D223F2">
        <w:trPr>
          <w:trHeight w:val="919"/>
        </w:trPr>
        <w:tc>
          <w:tcPr>
            <w:tcW w:w="497" w:type="dxa"/>
            <w:tcBorders>
              <w:top w:val="single" w:sz="4" w:space="0" w:color="000000"/>
              <w:left w:val="single" w:sz="4" w:space="0" w:color="000000"/>
              <w:bottom w:val="single" w:sz="4" w:space="0" w:color="000000"/>
              <w:right w:val="single" w:sz="4" w:space="0" w:color="000000"/>
            </w:tcBorders>
          </w:tcPr>
          <w:p w:rsidR="00D223F2" w:rsidRPr="00CA5FD7" w:rsidRDefault="00D223F2">
            <w:pPr>
              <w:spacing w:after="0" w:line="259" w:lineRule="auto"/>
              <w:ind w:left="2" w:firstLine="0"/>
              <w:jc w:val="left"/>
              <w:rPr>
                <w:sz w:val="24"/>
                <w:szCs w:val="24"/>
              </w:rPr>
            </w:pPr>
            <w:r w:rsidRPr="00CA5FD7">
              <w:rPr>
                <w:sz w:val="24"/>
                <w:szCs w:val="24"/>
              </w:rPr>
              <w:t xml:space="preserve">19  </w:t>
            </w:r>
          </w:p>
        </w:tc>
        <w:tc>
          <w:tcPr>
            <w:tcW w:w="3479" w:type="dxa"/>
            <w:tcBorders>
              <w:top w:val="single" w:sz="4" w:space="0" w:color="000000"/>
              <w:left w:val="single" w:sz="4" w:space="0" w:color="000000"/>
              <w:bottom w:val="single" w:sz="4" w:space="0" w:color="000000"/>
              <w:right w:val="single" w:sz="4" w:space="0" w:color="000000"/>
            </w:tcBorders>
          </w:tcPr>
          <w:p w:rsidR="00D223F2" w:rsidRPr="00CA5FD7" w:rsidRDefault="00D223F2">
            <w:pPr>
              <w:spacing w:after="0" w:line="259" w:lineRule="auto"/>
              <w:ind w:left="5" w:firstLine="0"/>
              <w:jc w:val="left"/>
              <w:rPr>
                <w:sz w:val="24"/>
                <w:szCs w:val="24"/>
              </w:rPr>
            </w:pPr>
            <w:r w:rsidRPr="00CA5FD7">
              <w:rPr>
                <w:sz w:val="24"/>
                <w:szCs w:val="24"/>
              </w:rPr>
              <w:t xml:space="preserve">Итоговое занятие  </w:t>
            </w:r>
          </w:p>
        </w:tc>
        <w:tc>
          <w:tcPr>
            <w:tcW w:w="921" w:type="dxa"/>
            <w:tcBorders>
              <w:top w:val="single" w:sz="4" w:space="0" w:color="000000"/>
              <w:left w:val="single" w:sz="4" w:space="0" w:color="000000"/>
              <w:bottom w:val="single" w:sz="4" w:space="0" w:color="000000"/>
              <w:right w:val="single" w:sz="4" w:space="0" w:color="000000"/>
            </w:tcBorders>
          </w:tcPr>
          <w:p w:rsidR="00D223F2" w:rsidRPr="00CA5FD7" w:rsidRDefault="00D223F2" w:rsidP="009F1CE1">
            <w:pPr>
              <w:spacing w:after="0" w:line="259" w:lineRule="auto"/>
              <w:ind w:left="2" w:firstLine="0"/>
              <w:jc w:val="center"/>
              <w:rPr>
                <w:sz w:val="24"/>
                <w:szCs w:val="24"/>
              </w:rPr>
            </w:pPr>
          </w:p>
        </w:tc>
        <w:tc>
          <w:tcPr>
            <w:tcW w:w="921" w:type="dxa"/>
            <w:tcBorders>
              <w:top w:val="single" w:sz="4" w:space="0" w:color="000000"/>
              <w:left w:val="single" w:sz="4" w:space="0" w:color="000000"/>
              <w:bottom w:val="single" w:sz="4" w:space="0" w:color="000000"/>
              <w:right w:val="single" w:sz="4" w:space="0" w:color="000000"/>
            </w:tcBorders>
          </w:tcPr>
          <w:p w:rsidR="00D223F2" w:rsidRPr="00CA5FD7" w:rsidRDefault="00D223F2" w:rsidP="009F1CE1">
            <w:pPr>
              <w:spacing w:after="0" w:line="259" w:lineRule="auto"/>
              <w:ind w:left="2" w:firstLine="0"/>
              <w:jc w:val="center"/>
              <w:rPr>
                <w:sz w:val="24"/>
                <w:szCs w:val="24"/>
              </w:rPr>
            </w:pPr>
            <w:r w:rsidRPr="00CA5FD7">
              <w:rPr>
                <w:sz w:val="24"/>
                <w:szCs w:val="24"/>
              </w:rPr>
              <w:t>1</w:t>
            </w:r>
          </w:p>
        </w:tc>
        <w:tc>
          <w:tcPr>
            <w:tcW w:w="1134" w:type="dxa"/>
            <w:tcBorders>
              <w:top w:val="single" w:sz="4" w:space="0" w:color="000000"/>
              <w:left w:val="single" w:sz="4" w:space="0" w:color="000000"/>
              <w:bottom w:val="single" w:sz="4" w:space="0" w:color="000000"/>
              <w:right w:val="single" w:sz="4" w:space="0" w:color="000000"/>
            </w:tcBorders>
          </w:tcPr>
          <w:p w:rsidR="00D223F2" w:rsidRPr="00CA5FD7" w:rsidRDefault="00D223F2">
            <w:pPr>
              <w:spacing w:after="0" w:line="259" w:lineRule="auto"/>
              <w:ind w:left="0" w:right="112" w:firstLine="0"/>
              <w:jc w:val="center"/>
              <w:rPr>
                <w:sz w:val="24"/>
                <w:szCs w:val="24"/>
              </w:rPr>
            </w:pPr>
          </w:p>
        </w:tc>
        <w:tc>
          <w:tcPr>
            <w:tcW w:w="1384" w:type="dxa"/>
            <w:tcBorders>
              <w:top w:val="single" w:sz="4" w:space="0" w:color="000000"/>
              <w:left w:val="single" w:sz="4" w:space="0" w:color="000000"/>
              <w:bottom w:val="single" w:sz="4" w:space="0" w:color="000000"/>
              <w:right w:val="single" w:sz="4" w:space="0" w:color="000000"/>
            </w:tcBorders>
          </w:tcPr>
          <w:p w:rsidR="00D223F2" w:rsidRPr="00CA5FD7" w:rsidRDefault="00D223F2">
            <w:pPr>
              <w:spacing w:after="0" w:line="259" w:lineRule="auto"/>
              <w:ind w:left="0" w:right="110" w:firstLine="0"/>
              <w:jc w:val="center"/>
              <w:rPr>
                <w:sz w:val="24"/>
                <w:szCs w:val="24"/>
              </w:rPr>
            </w:pPr>
            <w:r w:rsidRPr="00CA5FD7">
              <w:rPr>
                <w:sz w:val="24"/>
                <w:szCs w:val="24"/>
              </w:rPr>
              <w:t xml:space="preserve">1 </w:t>
            </w:r>
          </w:p>
        </w:tc>
        <w:tc>
          <w:tcPr>
            <w:tcW w:w="1867" w:type="dxa"/>
            <w:tcBorders>
              <w:top w:val="single" w:sz="4" w:space="0" w:color="000000"/>
              <w:left w:val="single" w:sz="4" w:space="0" w:color="000000"/>
              <w:bottom w:val="single" w:sz="4" w:space="0" w:color="000000"/>
              <w:right w:val="single" w:sz="4" w:space="0" w:color="000000"/>
            </w:tcBorders>
          </w:tcPr>
          <w:p w:rsidR="00D223F2" w:rsidRPr="00CA5FD7" w:rsidRDefault="00D223F2" w:rsidP="00B97734">
            <w:pPr>
              <w:spacing w:after="0" w:line="259" w:lineRule="auto"/>
              <w:ind w:left="10" w:firstLine="0"/>
              <w:jc w:val="center"/>
              <w:rPr>
                <w:sz w:val="24"/>
                <w:szCs w:val="24"/>
              </w:rPr>
            </w:pPr>
            <w:r w:rsidRPr="00CA5FD7">
              <w:rPr>
                <w:sz w:val="24"/>
                <w:szCs w:val="24"/>
              </w:rPr>
              <w:t>Презентация проекта</w:t>
            </w:r>
          </w:p>
        </w:tc>
      </w:tr>
      <w:tr w:rsidR="00D223F2" w:rsidRPr="00CA5FD7" w:rsidTr="00D223F2">
        <w:trPr>
          <w:trHeight w:val="566"/>
        </w:trPr>
        <w:tc>
          <w:tcPr>
            <w:tcW w:w="497" w:type="dxa"/>
            <w:tcBorders>
              <w:top w:val="single" w:sz="4" w:space="0" w:color="000000"/>
              <w:left w:val="single" w:sz="4" w:space="0" w:color="000000"/>
              <w:bottom w:val="single" w:sz="4" w:space="0" w:color="000000"/>
              <w:right w:val="single" w:sz="4" w:space="0" w:color="000000"/>
            </w:tcBorders>
          </w:tcPr>
          <w:p w:rsidR="00D223F2" w:rsidRPr="00CA5FD7" w:rsidRDefault="00D223F2">
            <w:pPr>
              <w:spacing w:after="0" w:line="259" w:lineRule="auto"/>
              <w:ind w:left="2" w:firstLine="0"/>
              <w:jc w:val="left"/>
              <w:rPr>
                <w:sz w:val="24"/>
                <w:szCs w:val="24"/>
              </w:rPr>
            </w:pPr>
            <w:r w:rsidRPr="00CA5FD7">
              <w:rPr>
                <w:sz w:val="24"/>
                <w:szCs w:val="24"/>
              </w:rPr>
              <w:t xml:space="preserve">  </w:t>
            </w:r>
          </w:p>
        </w:tc>
        <w:tc>
          <w:tcPr>
            <w:tcW w:w="3479" w:type="dxa"/>
            <w:tcBorders>
              <w:top w:val="single" w:sz="4" w:space="0" w:color="000000"/>
              <w:left w:val="single" w:sz="4" w:space="0" w:color="000000"/>
              <w:bottom w:val="single" w:sz="4" w:space="0" w:color="000000"/>
              <w:right w:val="single" w:sz="4" w:space="0" w:color="000000"/>
            </w:tcBorders>
          </w:tcPr>
          <w:p w:rsidR="00D223F2" w:rsidRPr="00CA5FD7" w:rsidRDefault="00D223F2">
            <w:pPr>
              <w:spacing w:after="0" w:line="259" w:lineRule="auto"/>
              <w:ind w:left="0" w:right="106" w:firstLine="0"/>
              <w:jc w:val="right"/>
              <w:rPr>
                <w:sz w:val="24"/>
                <w:szCs w:val="24"/>
              </w:rPr>
            </w:pPr>
            <w:r w:rsidRPr="00CA5FD7">
              <w:rPr>
                <w:b/>
                <w:sz w:val="24"/>
                <w:szCs w:val="24"/>
              </w:rPr>
              <w:t>Итого:</w:t>
            </w:r>
            <w:r w:rsidRPr="00CA5FD7">
              <w:rPr>
                <w:sz w:val="24"/>
                <w:szCs w:val="24"/>
              </w:rPr>
              <w:t xml:space="preserve">  </w:t>
            </w:r>
          </w:p>
        </w:tc>
        <w:tc>
          <w:tcPr>
            <w:tcW w:w="921" w:type="dxa"/>
            <w:tcBorders>
              <w:top w:val="single" w:sz="4" w:space="0" w:color="000000"/>
              <w:left w:val="single" w:sz="4" w:space="0" w:color="000000"/>
              <w:bottom w:val="single" w:sz="4" w:space="0" w:color="000000"/>
              <w:right w:val="single" w:sz="4" w:space="0" w:color="000000"/>
            </w:tcBorders>
          </w:tcPr>
          <w:p w:rsidR="00D223F2" w:rsidRPr="00CA5FD7" w:rsidRDefault="00D223F2">
            <w:pPr>
              <w:spacing w:after="0" w:line="259" w:lineRule="auto"/>
              <w:ind w:left="5" w:firstLine="0"/>
              <w:jc w:val="left"/>
              <w:rPr>
                <w:b/>
                <w:sz w:val="24"/>
                <w:szCs w:val="24"/>
              </w:rPr>
            </w:pPr>
          </w:p>
        </w:tc>
        <w:tc>
          <w:tcPr>
            <w:tcW w:w="921" w:type="dxa"/>
            <w:tcBorders>
              <w:top w:val="single" w:sz="4" w:space="0" w:color="000000"/>
              <w:left w:val="single" w:sz="4" w:space="0" w:color="000000"/>
              <w:bottom w:val="single" w:sz="4" w:space="0" w:color="000000"/>
              <w:right w:val="single" w:sz="4" w:space="0" w:color="000000"/>
            </w:tcBorders>
          </w:tcPr>
          <w:p w:rsidR="00D223F2" w:rsidRPr="00CA5FD7" w:rsidRDefault="00D223F2">
            <w:pPr>
              <w:spacing w:after="0" w:line="259" w:lineRule="auto"/>
              <w:ind w:left="5" w:firstLine="0"/>
              <w:jc w:val="left"/>
              <w:rPr>
                <w:sz w:val="24"/>
                <w:szCs w:val="24"/>
              </w:rPr>
            </w:pPr>
            <w:r w:rsidRPr="00CA5FD7">
              <w:rPr>
                <w:b/>
                <w:sz w:val="24"/>
                <w:szCs w:val="24"/>
              </w:rPr>
              <w:t>34</w:t>
            </w:r>
            <w:r w:rsidRPr="00CA5FD7">
              <w:rPr>
                <w:sz w:val="24"/>
                <w:szCs w:val="24"/>
              </w:rPr>
              <w:t xml:space="preserve"> </w:t>
            </w:r>
          </w:p>
        </w:tc>
        <w:tc>
          <w:tcPr>
            <w:tcW w:w="1134" w:type="dxa"/>
            <w:tcBorders>
              <w:top w:val="single" w:sz="4" w:space="0" w:color="000000"/>
              <w:left w:val="single" w:sz="4" w:space="0" w:color="000000"/>
              <w:bottom w:val="single" w:sz="4" w:space="0" w:color="000000"/>
              <w:right w:val="single" w:sz="4" w:space="0" w:color="000000"/>
            </w:tcBorders>
          </w:tcPr>
          <w:p w:rsidR="00D223F2" w:rsidRPr="00CA5FD7" w:rsidRDefault="00D223F2">
            <w:pPr>
              <w:spacing w:after="0" w:line="259" w:lineRule="auto"/>
              <w:ind w:left="0" w:right="114" w:firstLine="0"/>
              <w:jc w:val="center"/>
              <w:rPr>
                <w:b/>
                <w:sz w:val="24"/>
                <w:szCs w:val="24"/>
              </w:rPr>
            </w:pPr>
            <w:r w:rsidRPr="00CA5FD7">
              <w:rPr>
                <w:b/>
                <w:sz w:val="24"/>
                <w:szCs w:val="24"/>
              </w:rPr>
              <w:t>16</w:t>
            </w:r>
          </w:p>
        </w:tc>
        <w:tc>
          <w:tcPr>
            <w:tcW w:w="1384" w:type="dxa"/>
            <w:tcBorders>
              <w:top w:val="single" w:sz="4" w:space="0" w:color="000000"/>
              <w:left w:val="single" w:sz="4" w:space="0" w:color="000000"/>
              <w:bottom w:val="single" w:sz="4" w:space="0" w:color="000000"/>
              <w:right w:val="single" w:sz="4" w:space="0" w:color="000000"/>
            </w:tcBorders>
          </w:tcPr>
          <w:p w:rsidR="00D223F2" w:rsidRPr="00CA5FD7" w:rsidRDefault="00D223F2">
            <w:pPr>
              <w:spacing w:after="0" w:line="259" w:lineRule="auto"/>
              <w:ind w:left="0" w:right="112" w:firstLine="0"/>
              <w:jc w:val="center"/>
              <w:rPr>
                <w:sz w:val="24"/>
                <w:szCs w:val="24"/>
              </w:rPr>
            </w:pPr>
            <w:r w:rsidRPr="00CA5FD7">
              <w:rPr>
                <w:b/>
                <w:sz w:val="24"/>
                <w:szCs w:val="24"/>
              </w:rPr>
              <w:t xml:space="preserve">18 </w:t>
            </w:r>
            <w:r w:rsidRPr="00CA5FD7">
              <w:rPr>
                <w:sz w:val="24"/>
                <w:szCs w:val="24"/>
              </w:rPr>
              <w:t xml:space="preserve"> </w:t>
            </w:r>
          </w:p>
        </w:tc>
        <w:tc>
          <w:tcPr>
            <w:tcW w:w="1867" w:type="dxa"/>
            <w:tcBorders>
              <w:top w:val="single" w:sz="4" w:space="0" w:color="000000"/>
              <w:left w:val="single" w:sz="4" w:space="0" w:color="000000"/>
              <w:bottom w:val="single" w:sz="4" w:space="0" w:color="000000"/>
              <w:right w:val="single" w:sz="4" w:space="0" w:color="000000"/>
            </w:tcBorders>
          </w:tcPr>
          <w:p w:rsidR="00D223F2" w:rsidRPr="00CA5FD7" w:rsidRDefault="00D223F2">
            <w:pPr>
              <w:spacing w:after="0" w:line="259" w:lineRule="auto"/>
              <w:ind w:left="552" w:firstLine="0"/>
              <w:jc w:val="left"/>
              <w:rPr>
                <w:sz w:val="24"/>
                <w:szCs w:val="24"/>
              </w:rPr>
            </w:pPr>
            <w:r w:rsidRPr="00CA5FD7">
              <w:rPr>
                <w:sz w:val="24"/>
                <w:szCs w:val="24"/>
              </w:rPr>
              <w:t xml:space="preserve">  </w:t>
            </w:r>
          </w:p>
        </w:tc>
      </w:tr>
    </w:tbl>
    <w:p w:rsidR="00984AD6" w:rsidRDefault="00F541E4" w:rsidP="00F541E4">
      <w:pPr>
        <w:spacing w:after="396" w:line="259" w:lineRule="auto"/>
        <w:ind w:left="0" w:firstLine="0"/>
        <w:jc w:val="left"/>
      </w:pPr>
      <w:r>
        <w:t xml:space="preserve"> </w:t>
      </w:r>
    </w:p>
    <w:p w:rsidR="000F1244" w:rsidRPr="00CA5FD7" w:rsidRDefault="002D041F" w:rsidP="00F541E4">
      <w:pPr>
        <w:pStyle w:val="1"/>
        <w:spacing w:after="0" w:line="240" w:lineRule="atLeast"/>
        <w:ind w:left="1187" w:right="92"/>
        <w:rPr>
          <w:sz w:val="24"/>
          <w:szCs w:val="24"/>
        </w:rPr>
      </w:pPr>
      <w:r w:rsidRPr="00CA5FD7">
        <w:rPr>
          <w:sz w:val="24"/>
          <w:szCs w:val="24"/>
        </w:rPr>
        <w:t xml:space="preserve">Содержание программы  </w:t>
      </w:r>
    </w:p>
    <w:p w:rsidR="00A274D6" w:rsidRPr="00CA5FD7" w:rsidRDefault="002D041F" w:rsidP="00F541E4">
      <w:pPr>
        <w:spacing w:after="0" w:line="240" w:lineRule="atLeast"/>
        <w:ind w:left="0" w:right="595"/>
        <w:rPr>
          <w:sz w:val="24"/>
          <w:szCs w:val="24"/>
        </w:rPr>
      </w:pPr>
      <w:r w:rsidRPr="00CA5FD7">
        <w:rPr>
          <w:b/>
          <w:sz w:val="24"/>
          <w:szCs w:val="24"/>
        </w:rPr>
        <w:t>ТЕМА 1.</w:t>
      </w:r>
      <w:r w:rsidRPr="00CA5FD7">
        <w:rPr>
          <w:sz w:val="24"/>
          <w:szCs w:val="24"/>
        </w:rPr>
        <w:t xml:space="preserve"> Вводный инструктаж по ОТ.</w:t>
      </w:r>
      <w:r w:rsidR="00A274D6" w:rsidRPr="00CA5FD7">
        <w:rPr>
          <w:sz w:val="24"/>
          <w:szCs w:val="24"/>
        </w:rPr>
        <w:t xml:space="preserve"> Введение в робототехнику.</w:t>
      </w:r>
    </w:p>
    <w:p w:rsidR="000F1244" w:rsidRPr="00CA5FD7" w:rsidRDefault="00A274D6" w:rsidP="00F541E4">
      <w:pPr>
        <w:spacing w:after="0" w:line="240" w:lineRule="atLeast"/>
        <w:ind w:left="0" w:right="595"/>
        <w:rPr>
          <w:sz w:val="24"/>
          <w:szCs w:val="24"/>
        </w:rPr>
      </w:pPr>
      <w:r w:rsidRPr="00CA5FD7">
        <w:rPr>
          <w:sz w:val="24"/>
          <w:szCs w:val="24"/>
        </w:rPr>
        <w:t>Теория:</w:t>
      </w:r>
      <w:r w:rsidR="002D041F" w:rsidRPr="00CA5FD7">
        <w:rPr>
          <w:sz w:val="24"/>
          <w:szCs w:val="24"/>
        </w:rPr>
        <w:t xml:space="preserve"> Введе</w:t>
      </w:r>
      <w:r w:rsidRPr="00CA5FD7">
        <w:rPr>
          <w:sz w:val="24"/>
          <w:szCs w:val="24"/>
        </w:rPr>
        <w:t xml:space="preserve">ние в мир робототехники </w:t>
      </w:r>
      <w:r w:rsidR="002D041F" w:rsidRPr="00CA5FD7">
        <w:rPr>
          <w:sz w:val="24"/>
          <w:szCs w:val="24"/>
        </w:rPr>
        <w:t xml:space="preserve"> </w:t>
      </w:r>
    </w:p>
    <w:p w:rsidR="000F1244" w:rsidRPr="00CA5FD7" w:rsidRDefault="002D041F" w:rsidP="00F541E4">
      <w:pPr>
        <w:spacing w:after="0" w:line="240" w:lineRule="atLeast"/>
        <w:ind w:left="0" w:right="595"/>
        <w:rPr>
          <w:sz w:val="24"/>
          <w:szCs w:val="24"/>
        </w:rPr>
      </w:pPr>
      <w:r w:rsidRPr="00CA5FD7">
        <w:rPr>
          <w:sz w:val="24"/>
          <w:szCs w:val="24"/>
        </w:rPr>
        <w:t xml:space="preserve">Практика: Монтаж схемы.  </w:t>
      </w:r>
    </w:p>
    <w:p w:rsidR="000F1244" w:rsidRPr="00CA5FD7" w:rsidRDefault="00A274D6" w:rsidP="00F541E4">
      <w:pPr>
        <w:spacing w:after="0" w:line="240" w:lineRule="atLeast"/>
        <w:ind w:left="0"/>
        <w:jc w:val="left"/>
        <w:rPr>
          <w:sz w:val="24"/>
          <w:szCs w:val="24"/>
        </w:rPr>
      </w:pPr>
      <w:r w:rsidRPr="00CA5FD7">
        <w:rPr>
          <w:b/>
          <w:sz w:val="24"/>
          <w:szCs w:val="24"/>
        </w:rPr>
        <w:t>ТЕМА 2. Светодиод</w:t>
      </w:r>
      <w:r w:rsidR="002D041F" w:rsidRPr="00CA5FD7">
        <w:rPr>
          <w:b/>
          <w:sz w:val="24"/>
          <w:szCs w:val="24"/>
        </w:rPr>
        <w:t xml:space="preserve"> </w:t>
      </w:r>
      <w:r w:rsidR="002D041F" w:rsidRPr="00CA5FD7">
        <w:rPr>
          <w:sz w:val="24"/>
          <w:szCs w:val="24"/>
        </w:rPr>
        <w:t xml:space="preserve"> </w:t>
      </w:r>
    </w:p>
    <w:p w:rsidR="000F1244" w:rsidRPr="00CA5FD7" w:rsidRDefault="002D041F" w:rsidP="00F541E4">
      <w:pPr>
        <w:spacing w:after="0" w:line="240" w:lineRule="atLeast"/>
        <w:ind w:left="0" w:right="595"/>
        <w:rPr>
          <w:sz w:val="24"/>
          <w:szCs w:val="24"/>
        </w:rPr>
      </w:pPr>
      <w:r w:rsidRPr="00CA5FD7">
        <w:rPr>
          <w:sz w:val="24"/>
          <w:szCs w:val="24"/>
        </w:rPr>
        <w:t xml:space="preserve">Теория: Назначение, устройство, технические характеристики.   </w:t>
      </w:r>
    </w:p>
    <w:p w:rsidR="000F1244" w:rsidRPr="00CA5FD7" w:rsidRDefault="00A274D6" w:rsidP="00F541E4">
      <w:pPr>
        <w:spacing w:after="0" w:line="240" w:lineRule="atLeast"/>
        <w:ind w:left="0" w:right="595"/>
        <w:rPr>
          <w:sz w:val="24"/>
          <w:szCs w:val="24"/>
        </w:rPr>
      </w:pPr>
      <w:r w:rsidRPr="00CA5FD7">
        <w:rPr>
          <w:sz w:val="24"/>
          <w:szCs w:val="24"/>
        </w:rPr>
        <w:t>Практика: Монтаж схемы</w:t>
      </w:r>
      <w:r w:rsidR="002D041F" w:rsidRPr="00CA5FD7">
        <w:rPr>
          <w:sz w:val="24"/>
          <w:szCs w:val="24"/>
        </w:rPr>
        <w:t xml:space="preserve"> </w:t>
      </w:r>
    </w:p>
    <w:p w:rsidR="000F1244" w:rsidRPr="00CA5FD7" w:rsidRDefault="002D041F" w:rsidP="00F541E4">
      <w:pPr>
        <w:spacing w:after="0" w:line="240" w:lineRule="atLeast"/>
        <w:ind w:left="0"/>
        <w:jc w:val="left"/>
        <w:rPr>
          <w:sz w:val="24"/>
          <w:szCs w:val="24"/>
        </w:rPr>
      </w:pPr>
      <w:r w:rsidRPr="00CA5FD7">
        <w:rPr>
          <w:b/>
          <w:sz w:val="24"/>
          <w:szCs w:val="24"/>
        </w:rPr>
        <w:t>ТЕМА 3.</w:t>
      </w:r>
      <w:r w:rsidRPr="00CA5FD7">
        <w:rPr>
          <w:sz w:val="24"/>
          <w:szCs w:val="24"/>
        </w:rPr>
        <w:t xml:space="preserve"> </w:t>
      </w:r>
      <w:r w:rsidR="00A274D6" w:rsidRPr="00CA5FD7">
        <w:rPr>
          <w:b/>
          <w:sz w:val="24"/>
          <w:szCs w:val="24"/>
        </w:rPr>
        <w:t xml:space="preserve">Нарастающая яркость </w:t>
      </w:r>
      <w:r w:rsidRPr="00CA5FD7">
        <w:rPr>
          <w:sz w:val="24"/>
          <w:szCs w:val="24"/>
        </w:rPr>
        <w:t xml:space="preserve"> </w:t>
      </w:r>
    </w:p>
    <w:p w:rsidR="000F1244" w:rsidRPr="00CA5FD7" w:rsidRDefault="002D041F" w:rsidP="00F541E4">
      <w:pPr>
        <w:spacing w:after="0" w:line="240" w:lineRule="atLeast"/>
        <w:ind w:left="0" w:right="595"/>
        <w:rPr>
          <w:sz w:val="24"/>
          <w:szCs w:val="24"/>
        </w:rPr>
      </w:pPr>
      <w:r w:rsidRPr="00CA5FD7">
        <w:rPr>
          <w:sz w:val="24"/>
          <w:szCs w:val="24"/>
        </w:rPr>
        <w:t>Теория: Необходимые ради</w:t>
      </w:r>
      <w:r w:rsidR="00A274D6" w:rsidRPr="00CA5FD7">
        <w:rPr>
          <w:sz w:val="24"/>
          <w:szCs w:val="24"/>
        </w:rPr>
        <w:t>одетали для монтажа схемы</w:t>
      </w:r>
      <w:r w:rsidRPr="00CA5FD7">
        <w:rPr>
          <w:sz w:val="24"/>
          <w:szCs w:val="24"/>
        </w:rPr>
        <w:t xml:space="preserve"> </w:t>
      </w:r>
    </w:p>
    <w:p w:rsidR="000F1244" w:rsidRPr="00CA5FD7" w:rsidRDefault="00A274D6" w:rsidP="00F541E4">
      <w:pPr>
        <w:spacing w:after="0" w:line="240" w:lineRule="atLeast"/>
        <w:ind w:left="0" w:right="595"/>
        <w:rPr>
          <w:sz w:val="24"/>
          <w:szCs w:val="24"/>
        </w:rPr>
      </w:pPr>
      <w:r w:rsidRPr="00CA5FD7">
        <w:rPr>
          <w:sz w:val="24"/>
          <w:szCs w:val="24"/>
        </w:rPr>
        <w:t>Практика: Монтаж схемы</w:t>
      </w:r>
      <w:r w:rsidR="002D041F" w:rsidRPr="00CA5FD7">
        <w:rPr>
          <w:sz w:val="24"/>
          <w:szCs w:val="24"/>
        </w:rPr>
        <w:t xml:space="preserve">  </w:t>
      </w:r>
    </w:p>
    <w:p w:rsidR="000F1244" w:rsidRPr="00CA5FD7" w:rsidRDefault="002D041F" w:rsidP="00F541E4">
      <w:pPr>
        <w:spacing w:after="0" w:line="240" w:lineRule="atLeast"/>
        <w:ind w:left="0"/>
        <w:jc w:val="left"/>
        <w:rPr>
          <w:sz w:val="24"/>
          <w:szCs w:val="24"/>
        </w:rPr>
      </w:pPr>
      <w:r w:rsidRPr="00CA5FD7">
        <w:rPr>
          <w:b/>
          <w:sz w:val="24"/>
          <w:szCs w:val="24"/>
        </w:rPr>
        <w:t>ТЕМА 4.</w:t>
      </w:r>
      <w:r w:rsidRPr="00CA5FD7">
        <w:rPr>
          <w:sz w:val="24"/>
          <w:szCs w:val="24"/>
        </w:rPr>
        <w:t xml:space="preserve"> </w:t>
      </w:r>
      <w:r w:rsidR="00A274D6" w:rsidRPr="00CA5FD7">
        <w:rPr>
          <w:b/>
          <w:sz w:val="24"/>
          <w:szCs w:val="24"/>
        </w:rPr>
        <w:t xml:space="preserve">Управляем яркостью </w:t>
      </w:r>
      <w:r w:rsidRPr="00CA5FD7">
        <w:rPr>
          <w:sz w:val="24"/>
          <w:szCs w:val="24"/>
        </w:rPr>
        <w:t xml:space="preserve"> </w:t>
      </w:r>
    </w:p>
    <w:p w:rsidR="000F1244" w:rsidRPr="00CA5FD7" w:rsidRDefault="002D041F" w:rsidP="00F541E4">
      <w:pPr>
        <w:spacing w:after="0" w:line="240" w:lineRule="atLeast"/>
        <w:ind w:left="0" w:right="595"/>
        <w:rPr>
          <w:sz w:val="24"/>
          <w:szCs w:val="24"/>
        </w:rPr>
      </w:pPr>
      <w:r w:rsidRPr="00CA5FD7">
        <w:rPr>
          <w:sz w:val="24"/>
          <w:szCs w:val="24"/>
        </w:rPr>
        <w:t xml:space="preserve">Теория: Необходимые радиодетали для монтажа схемы  </w:t>
      </w:r>
    </w:p>
    <w:p w:rsidR="000F1244" w:rsidRPr="00CA5FD7" w:rsidRDefault="00A274D6" w:rsidP="00F541E4">
      <w:pPr>
        <w:spacing w:after="0" w:line="240" w:lineRule="atLeast"/>
        <w:ind w:left="0" w:right="595"/>
        <w:rPr>
          <w:sz w:val="24"/>
          <w:szCs w:val="24"/>
        </w:rPr>
      </w:pPr>
      <w:r w:rsidRPr="00CA5FD7">
        <w:rPr>
          <w:sz w:val="24"/>
          <w:szCs w:val="24"/>
        </w:rPr>
        <w:t xml:space="preserve">Практика: Монтаж схемы </w:t>
      </w:r>
      <w:r w:rsidR="002D041F" w:rsidRPr="00CA5FD7">
        <w:rPr>
          <w:sz w:val="24"/>
          <w:szCs w:val="24"/>
        </w:rPr>
        <w:t xml:space="preserve"> </w:t>
      </w:r>
    </w:p>
    <w:p w:rsidR="000F1244" w:rsidRPr="00CA5FD7" w:rsidRDefault="00A274D6" w:rsidP="00F541E4">
      <w:pPr>
        <w:spacing w:after="0" w:line="240" w:lineRule="atLeast"/>
        <w:ind w:left="0"/>
        <w:jc w:val="left"/>
        <w:rPr>
          <w:sz w:val="24"/>
          <w:szCs w:val="24"/>
        </w:rPr>
      </w:pPr>
      <w:r w:rsidRPr="00CA5FD7">
        <w:rPr>
          <w:b/>
          <w:sz w:val="24"/>
          <w:szCs w:val="24"/>
        </w:rPr>
        <w:lastRenderedPageBreak/>
        <w:t>ТЕМА 5. Ночной светильник</w:t>
      </w:r>
      <w:r w:rsidR="002D041F" w:rsidRPr="00CA5FD7">
        <w:rPr>
          <w:b/>
          <w:sz w:val="24"/>
          <w:szCs w:val="24"/>
        </w:rPr>
        <w:t xml:space="preserve"> </w:t>
      </w:r>
      <w:r w:rsidR="002D041F" w:rsidRPr="00CA5FD7">
        <w:rPr>
          <w:sz w:val="24"/>
          <w:szCs w:val="24"/>
        </w:rPr>
        <w:t xml:space="preserve"> </w:t>
      </w:r>
    </w:p>
    <w:p w:rsidR="000F1244" w:rsidRPr="00CA5FD7" w:rsidRDefault="0056104D" w:rsidP="00F541E4">
      <w:pPr>
        <w:spacing w:after="0" w:line="240" w:lineRule="atLeast"/>
        <w:ind w:left="0" w:right="595"/>
        <w:rPr>
          <w:sz w:val="24"/>
          <w:szCs w:val="24"/>
        </w:rPr>
      </w:pPr>
      <w:r w:rsidRPr="00CA5FD7">
        <w:rPr>
          <w:sz w:val="24"/>
          <w:szCs w:val="24"/>
        </w:rPr>
        <w:t xml:space="preserve">Теория: </w:t>
      </w:r>
      <w:r w:rsidRPr="00CA5FD7">
        <w:rPr>
          <w:sz w:val="24"/>
          <w:szCs w:val="24"/>
        </w:rPr>
        <w:tab/>
        <w:t>Необход</w:t>
      </w:r>
      <w:r w:rsidR="00A274D6" w:rsidRPr="00CA5FD7">
        <w:rPr>
          <w:sz w:val="24"/>
          <w:szCs w:val="24"/>
        </w:rPr>
        <w:t xml:space="preserve">имые </w:t>
      </w:r>
      <w:r w:rsidR="00A274D6" w:rsidRPr="00CA5FD7">
        <w:rPr>
          <w:sz w:val="24"/>
          <w:szCs w:val="24"/>
        </w:rPr>
        <w:tab/>
        <w:t xml:space="preserve">радиодетали </w:t>
      </w:r>
      <w:r w:rsidR="00A274D6" w:rsidRPr="00CA5FD7">
        <w:rPr>
          <w:sz w:val="24"/>
          <w:szCs w:val="24"/>
        </w:rPr>
        <w:tab/>
        <w:t>для монтажа схемы ночного светильника</w:t>
      </w:r>
      <w:r w:rsidR="002D041F" w:rsidRPr="00CA5FD7">
        <w:rPr>
          <w:sz w:val="24"/>
          <w:szCs w:val="24"/>
        </w:rPr>
        <w:t xml:space="preserve"> </w:t>
      </w:r>
    </w:p>
    <w:p w:rsidR="000F1244" w:rsidRPr="00CA5FD7" w:rsidRDefault="006857CA" w:rsidP="00F541E4">
      <w:pPr>
        <w:spacing w:after="0" w:line="240" w:lineRule="atLeast"/>
        <w:ind w:left="0" w:right="595"/>
        <w:rPr>
          <w:sz w:val="24"/>
          <w:szCs w:val="24"/>
        </w:rPr>
      </w:pPr>
      <w:r w:rsidRPr="00CA5FD7">
        <w:rPr>
          <w:sz w:val="24"/>
          <w:szCs w:val="24"/>
        </w:rPr>
        <w:t>Практика: Монтаж схемы</w:t>
      </w:r>
      <w:r w:rsidR="002D041F" w:rsidRPr="00CA5FD7">
        <w:rPr>
          <w:sz w:val="24"/>
          <w:szCs w:val="24"/>
        </w:rPr>
        <w:t xml:space="preserve">  </w:t>
      </w:r>
    </w:p>
    <w:p w:rsidR="000F1244" w:rsidRPr="00CA5FD7" w:rsidRDefault="002D041F" w:rsidP="00F541E4">
      <w:pPr>
        <w:spacing w:after="0" w:line="240" w:lineRule="atLeast"/>
        <w:ind w:left="0"/>
        <w:jc w:val="left"/>
        <w:rPr>
          <w:sz w:val="24"/>
          <w:szCs w:val="24"/>
        </w:rPr>
      </w:pPr>
      <w:r w:rsidRPr="00CA5FD7">
        <w:rPr>
          <w:b/>
          <w:sz w:val="24"/>
          <w:szCs w:val="24"/>
        </w:rPr>
        <w:t>ТЕМА 6.</w:t>
      </w:r>
      <w:r w:rsidRPr="00CA5FD7">
        <w:rPr>
          <w:sz w:val="24"/>
          <w:szCs w:val="24"/>
        </w:rPr>
        <w:t xml:space="preserve"> </w:t>
      </w:r>
      <w:r w:rsidRPr="00CA5FD7">
        <w:rPr>
          <w:b/>
          <w:sz w:val="24"/>
          <w:szCs w:val="24"/>
        </w:rPr>
        <w:t>Ночной свети</w:t>
      </w:r>
      <w:r w:rsidR="006857CA" w:rsidRPr="00CA5FD7">
        <w:rPr>
          <w:b/>
          <w:sz w:val="24"/>
          <w:szCs w:val="24"/>
        </w:rPr>
        <w:t>льник с регулировкой</w:t>
      </w:r>
      <w:r w:rsidRPr="00CA5FD7">
        <w:rPr>
          <w:b/>
          <w:sz w:val="24"/>
          <w:szCs w:val="24"/>
        </w:rPr>
        <w:t xml:space="preserve"> </w:t>
      </w:r>
      <w:r w:rsidRPr="00CA5FD7">
        <w:rPr>
          <w:sz w:val="24"/>
          <w:szCs w:val="24"/>
        </w:rPr>
        <w:t xml:space="preserve"> </w:t>
      </w:r>
    </w:p>
    <w:p w:rsidR="000F1244" w:rsidRPr="00CA5FD7" w:rsidRDefault="002D041F" w:rsidP="00F541E4">
      <w:pPr>
        <w:spacing w:after="0" w:line="240" w:lineRule="atLeast"/>
        <w:ind w:left="0" w:right="595"/>
        <w:rPr>
          <w:sz w:val="24"/>
          <w:szCs w:val="24"/>
        </w:rPr>
      </w:pPr>
      <w:r w:rsidRPr="00CA5FD7">
        <w:rPr>
          <w:sz w:val="24"/>
          <w:szCs w:val="24"/>
        </w:rPr>
        <w:t xml:space="preserve">Теория: Необходимые радиодетали для монтажа схемы ночного светильника  </w:t>
      </w:r>
    </w:p>
    <w:p w:rsidR="000F1244" w:rsidRPr="00CA5FD7" w:rsidRDefault="006857CA" w:rsidP="00F541E4">
      <w:pPr>
        <w:spacing w:after="0" w:line="240" w:lineRule="atLeast"/>
        <w:ind w:left="0" w:right="595"/>
        <w:rPr>
          <w:sz w:val="24"/>
          <w:szCs w:val="24"/>
        </w:rPr>
      </w:pPr>
      <w:r w:rsidRPr="00CA5FD7">
        <w:rPr>
          <w:sz w:val="24"/>
          <w:szCs w:val="24"/>
        </w:rPr>
        <w:t>Практика: Монтаж схемы</w:t>
      </w:r>
      <w:r w:rsidR="002D041F" w:rsidRPr="00CA5FD7">
        <w:rPr>
          <w:sz w:val="24"/>
          <w:szCs w:val="24"/>
        </w:rPr>
        <w:t xml:space="preserve">  </w:t>
      </w:r>
    </w:p>
    <w:p w:rsidR="000F1244" w:rsidRPr="00CA5FD7" w:rsidRDefault="002D041F" w:rsidP="00F541E4">
      <w:pPr>
        <w:spacing w:after="0" w:line="240" w:lineRule="atLeast"/>
        <w:ind w:left="0"/>
        <w:jc w:val="left"/>
        <w:rPr>
          <w:sz w:val="24"/>
          <w:szCs w:val="24"/>
        </w:rPr>
      </w:pPr>
      <w:r w:rsidRPr="00CA5FD7">
        <w:rPr>
          <w:b/>
          <w:sz w:val="24"/>
          <w:szCs w:val="24"/>
        </w:rPr>
        <w:t>ТЕМА 7.</w:t>
      </w:r>
      <w:r w:rsidRPr="00CA5FD7">
        <w:rPr>
          <w:sz w:val="24"/>
          <w:szCs w:val="24"/>
        </w:rPr>
        <w:t xml:space="preserve"> </w:t>
      </w:r>
      <w:r w:rsidR="006857CA" w:rsidRPr="00CA5FD7">
        <w:rPr>
          <w:b/>
          <w:sz w:val="24"/>
          <w:szCs w:val="24"/>
        </w:rPr>
        <w:t>Светодиодная шкала</w:t>
      </w:r>
      <w:r w:rsidRPr="00CA5FD7">
        <w:rPr>
          <w:sz w:val="24"/>
          <w:szCs w:val="24"/>
        </w:rPr>
        <w:t xml:space="preserve">  </w:t>
      </w:r>
    </w:p>
    <w:p w:rsidR="000F1244" w:rsidRPr="00CA5FD7" w:rsidRDefault="002D041F" w:rsidP="00F541E4">
      <w:pPr>
        <w:spacing w:after="0" w:line="240" w:lineRule="atLeast"/>
        <w:ind w:left="0" w:right="595"/>
        <w:rPr>
          <w:sz w:val="24"/>
          <w:szCs w:val="24"/>
        </w:rPr>
      </w:pPr>
      <w:r w:rsidRPr="00CA5FD7">
        <w:rPr>
          <w:sz w:val="24"/>
          <w:szCs w:val="24"/>
        </w:rPr>
        <w:t xml:space="preserve">Теория: Необходимые радиодетали для </w:t>
      </w:r>
      <w:r w:rsidR="006857CA" w:rsidRPr="00CA5FD7">
        <w:rPr>
          <w:sz w:val="24"/>
          <w:szCs w:val="24"/>
        </w:rPr>
        <w:t>монтажа светодиодной шкалы</w:t>
      </w:r>
      <w:r w:rsidRPr="00CA5FD7">
        <w:rPr>
          <w:sz w:val="24"/>
          <w:szCs w:val="24"/>
        </w:rPr>
        <w:t xml:space="preserve">  </w:t>
      </w:r>
    </w:p>
    <w:p w:rsidR="000F1244" w:rsidRPr="00CA5FD7" w:rsidRDefault="006857CA" w:rsidP="00F541E4">
      <w:pPr>
        <w:spacing w:after="0" w:line="240" w:lineRule="atLeast"/>
        <w:ind w:left="0" w:right="595"/>
        <w:rPr>
          <w:sz w:val="24"/>
          <w:szCs w:val="24"/>
        </w:rPr>
      </w:pPr>
      <w:r w:rsidRPr="00CA5FD7">
        <w:rPr>
          <w:sz w:val="24"/>
          <w:szCs w:val="24"/>
        </w:rPr>
        <w:t>Практика: Монтаж схемы</w:t>
      </w:r>
      <w:r w:rsidR="002D041F" w:rsidRPr="00CA5FD7">
        <w:rPr>
          <w:sz w:val="24"/>
          <w:szCs w:val="24"/>
        </w:rPr>
        <w:t xml:space="preserve">  </w:t>
      </w:r>
    </w:p>
    <w:p w:rsidR="00984AD6" w:rsidRPr="00CA5FD7" w:rsidRDefault="00984AD6" w:rsidP="00F541E4">
      <w:pPr>
        <w:spacing w:after="0" w:line="240" w:lineRule="atLeast"/>
        <w:ind w:left="0" w:right="595"/>
        <w:rPr>
          <w:sz w:val="24"/>
          <w:szCs w:val="24"/>
        </w:rPr>
      </w:pPr>
    </w:p>
    <w:p w:rsidR="000F1244" w:rsidRPr="00CA5FD7" w:rsidRDefault="002D041F" w:rsidP="00F541E4">
      <w:pPr>
        <w:spacing w:after="0" w:line="240" w:lineRule="atLeast"/>
        <w:ind w:left="0"/>
        <w:jc w:val="left"/>
        <w:rPr>
          <w:sz w:val="24"/>
          <w:szCs w:val="24"/>
        </w:rPr>
      </w:pPr>
      <w:r w:rsidRPr="00CA5FD7">
        <w:rPr>
          <w:b/>
          <w:sz w:val="24"/>
          <w:szCs w:val="24"/>
        </w:rPr>
        <w:t>ТЕМА 8.</w:t>
      </w:r>
      <w:r w:rsidRPr="00CA5FD7">
        <w:rPr>
          <w:sz w:val="24"/>
          <w:szCs w:val="24"/>
        </w:rPr>
        <w:t xml:space="preserve"> </w:t>
      </w:r>
      <w:r w:rsidR="006857CA" w:rsidRPr="00CA5FD7">
        <w:rPr>
          <w:b/>
          <w:sz w:val="24"/>
          <w:szCs w:val="24"/>
        </w:rPr>
        <w:t>Бегущий огонёк</w:t>
      </w:r>
      <w:r w:rsidRPr="00CA5FD7">
        <w:rPr>
          <w:b/>
          <w:sz w:val="24"/>
          <w:szCs w:val="24"/>
        </w:rPr>
        <w:t xml:space="preserve"> </w:t>
      </w:r>
      <w:r w:rsidRPr="00CA5FD7">
        <w:rPr>
          <w:sz w:val="24"/>
          <w:szCs w:val="24"/>
        </w:rPr>
        <w:t xml:space="preserve"> </w:t>
      </w:r>
    </w:p>
    <w:p w:rsidR="000F1244" w:rsidRPr="00CA5FD7" w:rsidRDefault="002D041F" w:rsidP="00F541E4">
      <w:pPr>
        <w:spacing w:after="0" w:line="240" w:lineRule="atLeast"/>
        <w:ind w:left="0" w:right="595"/>
        <w:rPr>
          <w:sz w:val="24"/>
          <w:szCs w:val="24"/>
        </w:rPr>
      </w:pPr>
      <w:r w:rsidRPr="00CA5FD7">
        <w:rPr>
          <w:sz w:val="24"/>
          <w:szCs w:val="24"/>
        </w:rPr>
        <w:t xml:space="preserve">Теория: Необходимые радиодетали для монтажа схемы бегущий огонёк  </w:t>
      </w:r>
    </w:p>
    <w:p w:rsidR="000F1244" w:rsidRPr="00CA5FD7" w:rsidRDefault="006857CA" w:rsidP="00F541E4">
      <w:pPr>
        <w:spacing w:after="0" w:line="240" w:lineRule="atLeast"/>
        <w:ind w:left="0" w:right="595"/>
        <w:rPr>
          <w:sz w:val="24"/>
          <w:szCs w:val="24"/>
        </w:rPr>
      </w:pPr>
      <w:r w:rsidRPr="00CA5FD7">
        <w:rPr>
          <w:sz w:val="24"/>
          <w:szCs w:val="24"/>
        </w:rPr>
        <w:t>Практика: Монтаж схемы</w:t>
      </w:r>
      <w:r w:rsidR="002D041F" w:rsidRPr="00CA5FD7">
        <w:rPr>
          <w:sz w:val="24"/>
          <w:szCs w:val="24"/>
        </w:rPr>
        <w:t xml:space="preserve">  </w:t>
      </w:r>
    </w:p>
    <w:p w:rsidR="000F1244" w:rsidRPr="00CA5FD7" w:rsidRDefault="002D041F" w:rsidP="00F541E4">
      <w:pPr>
        <w:spacing w:after="0" w:line="240" w:lineRule="atLeast"/>
        <w:ind w:left="0"/>
        <w:jc w:val="left"/>
        <w:rPr>
          <w:sz w:val="24"/>
          <w:szCs w:val="24"/>
        </w:rPr>
      </w:pPr>
      <w:r w:rsidRPr="00CA5FD7">
        <w:rPr>
          <w:b/>
          <w:sz w:val="24"/>
          <w:szCs w:val="24"/>
        </w:rPr>
        <w:t>ТЕМА 9.</w:t>
      </w:r>
      <w:r w:rsidRPr="00CA5FD7">
        <w:rPr>
          <w:sz w:val="24"/>
          <w:szCs w:val="24"/>
        </w:rPr>
        <w:t xml:space="preserve"> </w:t>
      </w:r>
      <w:r w:rsidR="006857CA" w:rsidRPr="00CA5FD7">
        <w:rPr>
          <w:b/>
          <w:sz w:val="24"/>
          <w:szCs w:val="24"/>
        </w:rPr>
        <w:t>Включаем и выключаем звук</w:t>
      </w:r>
      <w:r w:rsidRPr="00CA5FD7">
        <w:rPr>
          <w:b/>
          <w:sz w:val="24"/>
          <w:szCs w:val="24"/>
        </w:rPr>
        <w:t xml:space="preserve"> </w:t>
      </w:r>
      <w:r w:rsidRPr="00CA5FD7">
        <w:rPr>
          <w:sz w:val="24"/>
          <w:szCs w:val="24"/>
        </w:rPr>
        <w:t xml:space="preserve"> </w:t>
      </w:r>
    </w:p>
    <w:p w:rsidR="000F1244" w:rsidRPr="00CA5FD7" w:rsidRDefault="002D041F" w:rsidP="00F541E4">
      <w:pPr>
        <w:spacing w:after="0" w:line="240" w:lineRule="atLeast"/>
        <w:ind w:left="0" w:right="595"/>
        <w:rPr>
          <w:sz w:val="24"/>
          <w:szCs w:val="24"/>
        </w:rPr>
      </w:pPr>
      <w:r w:rsidRPr="00CA5FD7">
        <w:rPr>
          <w:sz w:val="24"/>
          <w:szCs w:val="24"/>
        </w:rPr>
        <w:t>Теория: Необходимые радиодетали для монтажа схемы</w:t>
      </w:r>
      <w:r w:rsidR="006857CA" w:rsidRPr="00CA5FD7">
        <w:rPr>
          <w:sz w:val="24"/>
          <w:szCs w:val="24"/>
        </w:rPr>
        <w:t xml:space="preserve"> включаем и выключаем звук</w:t>
      </w:r>
      <w:r w:rsidRPr="00CA5FD7">
        <w:rPr>
          <w:sz w:val="24"/>
          <w:szCs w:val="24"/>
        </w:rPr>
        <w:t xml:space="preserve">  </w:t>
      </w:r>
    </w:p>
    <w:p w:rsidR="000F1244" w:rsidRPr="00CA5FD7" w:rsidRDefault="006857CA" w:rsidP="00F541E4">
      <w:pPr>
        <w:spacing w:after="0" w:line="240" w:lineRule="atLeast"/>
        <w:ind w:left="0" w:right="595"/>
        <w:rPr>
          <w:sz w:val="24"/>
          <w:szCs w:val="24"/>
        </w:rPr>
      </w:pPr>
      <w:r w:rsidRPr="00CA5FD7">
        <w:rPr>
          <w:sz w:val="24"/>
          <w:szCs w:val="24"/>
        </w:rPr>
        <w:t>Практика: Монтаж схемы</w:t>
      </w:r>
      <w:r w:rsidR="002D041F" w:rsidRPr="00CA5FD7">
        <w:rPr>
          <w:sz w:val="24"/>
          <w:szCs w:val="24"/>
        </w:rPr>
        <w:t xml:space="preserve">  </w:t>
      </w:r>
    </w:p>
    <w:p w:rsidR="000F1244" w:rsidRPr="00CA5FD7" w:rsidRDefault="006857CA" w:rsidP="00F541E4">
      <w:pPr>
        <w:spacing w:after="0" w:line="240" w:lineRule="atLeast"/>
        <w:ind w:left="0"/>
        <w:jc w:val="left"/>
        <w:rPr>
          <w:sz w:val="24"/>
          <w:szCs w:val="24"/>
        </w:rPr>
      </w:pPr>
      <w:r w:rsidRPr="00CA5FD7">
        <w:rPr>
          <w:b/>
          <w:sz w:val="24"/>
          <w:szCs w:val="24"/>
        </w:rPr>
        <w:t>ТЕМА 10. Мотор</w:t>
      </w:r>
      <w:r w:rsidR="002D041F" w:rsidRPr="00CA5FD7">
        <w:rPr>
          <w:b/>
          <w:sz w:val="24"/>
          <w:szCs w:val="24"/>
        </w:rPr>
        <w:t xml:space="preserve"> </w:t>
      </w:r>
      <w:r w:rsidR="002D041F" w:rsidRPr="00CA5FD7">
        <w:rPr>
          <w:sz w:val="24"/>
          <w:szCs w:val="24"/>
        </w:rPr>
        <w:t xml:space="preserve"> </w:t>
      </w:r>
    </w:p>
    <w:p w:rsidR="000F1244" w:rsidRPr="00CA5FD7" w:rsidRDefault="002D041F" w:rsidP="00F541E4">
      <w:pPr>
        <w:spacing w:after="0" w:line="240" w:lineRule="atLeast"/>
        <w:ind w:left="0" w:right="595"/>
        <w:rPr>
          <w:sz w:val="24"/>
          <w:szCs w:val="24"/>
        </w:rPr>
      </w:pPr>
      <w:r w:rsidRPr="00CA5FD7">
        <w:rPr>
          <w:sz w:val="24"/>
          <w:szCs w:val="24"/>
        </w:rPr>
        <w:t xml:space="preserve">Теория: Необходимые радиодетали и электродвигатель для монтажа схемы  </w:t>
      </w:r>
    </w:p>
    <w:p w:rsidR="000F1244" w:rsidRPr="00CA5FD7" w:rsidRDefault="002D041F" w:rsidP="00F541E4">
      <w:pPr>
        <w:spacing w:after="0" w:line="240" w:lineRule="atLeast"/>
        <w:ind w:left="0" w:right="595"/>
        <w:rPr>
          <w:sz w:val="24"/>
          <w:szCs w:val="24"/>
        </w:rPr>
      </w:pPr>
      <w:r w:rsidRPr="00CA5FD7">
        <w:rPr>
          <w:sz w:val="24"/>
          <w:szCs w:val="24"/>
        </w:rPr>
        <w:t xml:space="preserve">Практика: Монтаж схемы(1час)  </w:t>
      </w:r>
    </w:p>
    <w:p w:rsidR="000F1244" w:rsidRPr="00CA5FD7" w:rsidRDefault="002D041F" w:rsidP="00F541E4">
      <w:pPr>
        <w:spacing w:after="0" w:line="240" w:lineRule="atLeast"/>
        <w:ind w:left="0"/>
        <w:jc w:val="left"/>
        <w:rPr>
          <w:sz w:val="24"/>
          <w:szCs w:val="24"/>
        </w:rPr>
      </w:pPr>
      <w:r w:rsidRPr="00CA5FD7">
        <w:rPr>
          <w:b/>
          <w:sz w:val="24"/>
          <w:szCs w:val="24"/>
        </w:rPr>
        <w:t>ТЕМА 11. Переклю</w:t>
      </w:r>
      <w:r w:rsidR="006857CA" w:rsidRPr="00CA5FD7">
        <w:rPr>
          <w:b/>
          <w:sz w:val="24"/>
          <w:szCs w:val="24"/>
        </w:rPr>
        <w:t>чатель-кнопка</w:t>
      </w:r>
      <w:r w:rsidRPr="00CA5FD7">
        <w:rPr>
          <w:sz w:val="24"/>
          <w:szCs w:val="24"/>
        </w:rPr>
        <w:t xml:space="preserve"> </w:t>
      </w:r>
    </w:p>
    <w:p w:rsidR="000F1244" w:rsidRPr="00CA5FD7" w:rsidRDefault="002D041F" w:rsidP="00F541E4">
      <w:pPr>
        <w:spacing w:after="0" w:line="240" w:lineRule="atLeast"/>
        <w:ind w:left="0" w:right="595"/>
        <w:rPr>
          <w:sz w:val="24"/>
          <w:szCs w:val="24"/>
        </w:rPr>
      </w:pPr>
      <w:r w:rsidRPr="00CA5FD7">
        <w:rPr>
          <w:sz w:val="24"/>
          <w:szCs w:val="24"/>
        </w:rPr>
        <w:t>Теория: Необходимые радиодетали и электрод</w:t>
      </w:r>
      <w:r w:rsidR="006857CA" w:rsidRPr="00CA5FD7">
        <w:rPr>
          <w:sz w:val="24"/>
          <w:szCs w:val="24"/>
        </w:rPr>
        <w:t>вигатель для монтажа схемы</w:t>
      </w:r>
      <w:r w:rsidRPr="00CA5FD7">
        <w:rPr>
          <w:sz w:val="24"/>
          <w:szCs w:val="24"/>
        </w:rPr>
        <w:t xml:space="preserve">  </w:t>
      </w:r>
    </w:p>
    <w:p w:rsidR="000F1244" w:rsidRPr="00CA5FD7" w:rsidRDefault="006857CA" w:rsidP="00F541E4">
      <w:pPr>
        <w:spacing w:after="0" w:line="240" w:lineRule="atLeast"/>
        <w:ind w:left="0" w:right="595"/>
        <w:rPr>
          <w:sz w:val="24"/>
          <w:szCs w:val="24"/>
        </w:rPr>
      </w:pPr>
      <w:r w:rsidRPr="00CA5FD7">
        <w:rPr>
          <w:sz w:val="24"/>
          <w:szCs w:val="24"/>
        </w:rPr>
        <w:t xml:space="preserve">Практика: Монтаж схемы </w:t>
      </w:r>
      <w:r w:rsidR="002D041F" w:rsidRPr="00CA5FD7">
        <w:rPr>
          <w:sz w:val="24"/>
          <w:szCs w:val="24"/>
        </w:rPr>
        <w:t xml:space="preserve">  </w:t>
      </w:r>
    </w:p>
    <w:p w:rsidR="000F1244" w:rsidRPr="00CA5FD7" w:rsidRDefault="002D041F" w:rsidP="00F541E4">
      <w:pPr>
        <w:spacing w:after="0" w:line="240" w:lineRule="atLeast"/>
        <w:ind w:left="0"/>
        <w:jc w:val="left"/>
        <w:rPr>
          <w:sz w:val="24"/>
          <w:szCs w:val="24"/>
        </w:rPr>
      </w:pPr>
      <w:r w:rsidRPr="00CA5FD7">
        <w:rPr>
          <w:b/>
          <w:sz w:val="24"/>
          <w:szCs w:val="24"/>
        </w:rPr>
        <w:t>ТЕМА 12. Управлени</w:t>
      </w:r>
      <w:r w:rsidR="006857CA" w:rsidRPr="00CA5FD7">
        <w:rPr>
          <w:b/>
          <w:sz w:val="24"/>
          <w:szCs w:val="24"/>
        </w:rPr>
        <w:t>е светильником-светодиодом</w:t>
      </w:r>
      <w:r w:rsidRPr="00CA5FD7">
        <w:rPr>
          <w:b/>
          <w:sz w:val="24"/>
          <w:szCs w:val="24"/>
        </w:rPr>
        <w:t xml:space="preserve"> </w:t>
      </w:r>
      <w:r w:rsidRPr="00CA5FD7">
        <w:rPr>
          <w:sz w:val="24"/>
          <w:szCs w:val="24"/>
        </w:rPr>
        <w:t xml:space="preserve"> </w:t>
      </w:r>
    </w:p>
    <w:p w:rsidR="000F1244" w:rsidRPr="00CA5FD7" w:rsidRDefault="002D041F" w:rsidP="00F541E4">
      <w:pPr>
        <w:spacing w:after="0" w:line="240" w:lineRule="atLeast"/>
        <w:ind w:left="0" w:right="680"/>
        <w:rPr>
          <w:sz w:val="24"/>
          <w:szCs w:val="24"/>
        </w:rPr>
      </w:pPr>
      <w:r w:rsidRPr="00CA5FD7">
        <w:rPr>
          <w:sz w:val="24"/>
          <w:szCs w:val="24"/>
        </w:rPr>
        <w:t>Теория:</w:t>
      </w:r>
      <w:r w:rsidRPr="00CA5FD7">
        <w:rPr>
          <w:rFonts w:ascii="Calibri" w:eastAsia="Calibri" w:hAnsi="Calibri" w:cs="Calibri"/>
          <w:sz w:val="24"/>
          <w:szCs w:val="24"/>
        </w:rPr>
        <w:t xml:space="preserve"> </w:t>
      </w:r>
      <w:r w:rsidR="0056104D" w:rsidRPr="00CA5FD7">
        <w:rPr>
          <w:sz w:val="24"/>
          <w:szCs w:val="24"/>
        </w:rPr>
        <w:t xml:space="preserve">Необходимые радиодетали </w:t>
      </w:r>
      <w:r w:rsidR="0056104D" w:rsidRPr="00CA5FD7">
        <w:rPr>
          <w:sz w:val="24"/>
          <w:szCs w:val="24"/>
        </w:rPr>
        <w:tab/>
        <w:t xml:space="preserve">для монтажа </w:t>
      </w:r>
      <w:r w:rsidR="0056104D" w:rsidRPr="00CA5FD7">
        <w:rPr>
          <w:sz w:val="24"/>
          <w:szCs w:val="24"/>
        </w:rPr>
        <w:tab/>
        <w:t xml:space="preserve">схемы </w:t>
      </w:r>
      <w:r w:rsidR="0056104D" w:rsidRPr="00CA5FD7">
        <w:rPr>
          <w:sz w:val="24"/>
          <w:szCs w:val="24"/>
        </w:rPr>
        <w:tab/>
      </w:r>
      <w:r w:rsidRPr="00CA5FD7">
        <w:rPr>
          <w:sz w:val="24"/>
          <w:szCs w:val="24"/>
        </w:rPr>
        <w:t xml:space="preserve">управления светильником светодиодом  </w:t>
      </w:r>
    </w:p>
    <w:p w:rsidR="000F1244" w:rsidRPr="00CA5FD7" w:rsidRDefault="006857CA" w:rsidP="00F541E4">
      <w:pPr>
        <w:spacing w:after="0" w:line="240" w:lineRule="atLeast"/>
        <w:ind w:left="0" w:right="595"/>
        <w:rPr>
          <w:sz w:val="24"/>
          <w:szCs w:val="24"/>
        </w:rPr>
      </w:pPr>
      <w:r w:rsidRPr="00CA5FD7">
        <w:rPr>
          <w:sz w:val="24"/>
          <w:szCs w:val="24"/>
        </w:rPr>
        <w:t xml:space="preserve">Практика: Монтаж схемы </w:t>
      </w:r>
      <w:r w:rsidR="002D041F" w:rsidRPr="00CA5FD7">
        <w:rPr>
          <w:sz w:val="24"/>
          <w:szCs w:val="24"/>
        </w:rPr>
        <w:t xml:space="preserve">  </w:t>
      </w:r>
    </w:p>
    <w:p w:rsidR="000F1244" w:rsidRPr="00CA5FD7" w:rsidRDefault="006857CA" w:rsidP="00F541E4">
      <w:pPr>
        <w:spacing w:after="0" w:line="240" w:lineRule="atLeast"/>
        <w:ind w:left="0"/>
        <w:jc w:val="left"/>
        <w:rPr>
          <w:sz w:val="24"/>
          <w:szCs w:val="24"/>
        </w:rPr>
      </w:pPr>
      <w:r w:rsidRPr="00CA5FD7">
        <w:rPr>
          <w:b/>
          <w:sz w:val="24"/>
          <w:szCs w:val="24"/>
        </w:rPr>
        <w:t xml:space="preserve">ТЕМА 13. Музыка и свет </w:t>
      </w:r>
      <w:r w:rsidR="002D041F" w:rsidRPr="00CA5FD7">
        <w:rPr>
          <w:b/>
          <w:sz w:val="24"/>
          <w:szCs w:val="24"/>
        </w:rPr>
        <w:t xml:space="preserve"> </w:t>
      </w:r>
      <w:r w:rsidR="002D041F" w:rsidRPr="00CA5FD7">
        <w:rPr>
          <w:sz w:val="24"/>
          <w:szCs w:val="24"/>
        </w:rPr>
        <w:t xml:space="preserve"> </w:t>
      </w:r>
    </w:p>
    <w:p w:rsidR="000F1244" w:rsidRPr="00CA5FD7" w:rsidRDefault="002D041F" w:rsidP="00F541E4">
      <w:pPr>
        <w:spacing w:after="0" w:line="240" w:lineRule="atLeast"/>
        <w:ind w:left="0" w:right="595"/>
        <w:rPr>
          <w:sz w:val="24"/>
          <w:szCs w:val="24"/>
        </w:rPr>
      </w:pPr>
      <w:r w:rsidRPr="00CA5FD7">
        <w:rPr>
          <w:sz w:val="24"/>
          <w:szCs w:val="24"/>
        </w:rPr>
        <w:t>Теория:</w:t>
      </w:r>
      <w:r w:rsidRPr="00CA5FD7">
        <w:rPr>
          <w:rFonts w:ascii="Calibri" w:eastAsia="Calibri" w:hAnsi="Calibri" w:cs="Calibri"/>
          <w:sz w:val="24"/>
          <w:szCs w:val="24"/>
        </w:rPr>
        <w:t xml:space="preserve"> </w:t>
      </w:r>
      <w:r w:rsidRPr="00CA5FD7">
        <w:rPr>
          <w:sz w:val="24"/>
          <w:szCs w:val="24"/>
        </w:rPr>
        <w:t xml:space="preserve">Необходимые радиодетали для монтажа схемы музыка и свет  </w:t>
      </w:r>
    </w:p>
    <w:p w:rsidR="000F1244" w:rsidRPr="00CA5FD7" w:rsidRDefault="006857CA" w:rsidP="00F541E4">
      <w:pPr>
        <w:spacing w:after="0" w:line="240" w:lineRule="atLeast"/>
        <w:ind w:left="0" w:right="595"/>
        <w:rPr>
          <w:sz w:val="24"/>
          <w:szCs w:val="24"/>
        </w:rPr>
      </w:pPr>
      <w:r w:rsidRPr="00CA5FD7">
        <w:rPr>
          <w:sz w:val="24"/>
          <w:szCs w:val="24"/>
        </w:rPr>
        <w:t>Практика: Монтаж схемы</w:t>
      </w:r>
      <w:r w:rsidR="002D041F" w:rsidRPr="00CA5FD7">
        <w:rPr>
          <w:sz w:val="24"/>
          <w:szCs w:val="24"/>
        </w:rPr>
        <w:t xml:space="preserve"> </w:t>
      </w:r>
    </w:p>
    <w:p w:rsidR="000F1244" w:rsidRPr="00CA5FD7" w:rsidRDefault="002D041F" w:rsidP="00F541E4">
      <w:pPr>
        <w:spacing w:after="0" w:line="240" w:lineRule="atLeast"/>
        <w:ind w:left="0"/>
        <w:jc w:val="left"/>
        <w:rPr>
          <w:sz w:val="24"/>
          <w:szCs w:val="24"/>
        </w:rPr>
      </w:pPr>
      <w:r w:rsidRPr="00CA5FD7">
        <w:rPr>
          <w:b/>
          <w:sz w:val="24"/>
          <w:szCs w:val="24"/>
        </w:rPr>
        <w:t>ТЕМА 14</w:t>
      </w:r>
      <w:r w:rsidR="006857CA" w:rsidRPr="00CA5FD7">
        <w:rPr>
          <w:b/>
          <w:sz w:val="24"/>
          <w:szCs w:val="24"/>
        </w:rPr>
        <w:t>. Семисегментный индикатор</w:t>
      </w:r>
      <w:r w:rsidRPr="00CA5FD7">
        <w:rPr>
          <w:b/>
          <w:sz w:val="24"/>
          <w:szCs w:val="24"/>
        </w:rPr>
        <w:t xml:space="preserve"> </w:t>
      </w:r>
      <w:r w:rsidRPr="00CA5FD7">
        <w:rPr>
          <w:sz w:val="24"/>
          <w:szCs w:val="24"/>
        </w:rPr>
        <w:t xml:space="preserve"> </w:t>
      </w:r>
    </w:p>
    <w:p w:rsidR="000F1244" w:rsidRPr="00CA5FD7" w:rsidRDefault="002D041F" w:rsidP="00F541E4">
      <w:pPr>
        <w:spacing w:after="0" w:line="240" w:lineRule="atLeast"/>
        <w:ind w:left="0" w:right="595"/>
        <w:rPr>
          <w:sz w:val="24"/>
          <w:szCs w:val="24"/>
        </w:rPr>
      </w:pPr>
      <w:r w:rsidRPr="00CA5FD7">
        <w:rPr>
          <w:sz w:val="24"/>
          <w:szCs w:val="24"/>
        </w:rPr>
        <w:t xml:space="preserve">Теория: Необходимые радиодетали для монтажа схемы семисегментный индикатор  </w:t>
      </w:r>
    </w:p>
    <w:p w:rsidR="000F1244" w:rsidRPr="00CA5FD7" w:rsidRDefault="006857CA" w:rsidP="00F541E4">
      <w:pPr>
        <w:spacing w:after="0" w:line="240" w:lineRule="atLeast"/>
        <w:ind w:left="0" w:right="595"/>
        <w:rPr>
          <w:sz w:val="24"/>
          <w:szCs w:val="24"/>
        </w:rPr>
      </w:pPr>
      <w:r w:rsidRPr="00CA5FD7">
        <w:rPr>
          <w:sz w:val="24"/>
          <w:szCs w:val="24"/>
        </w:rPr>
        <w:t>Практика: Монтаж схемы</w:t>
      </w:r>
      <w:r w:rsidR="002D041F" w:rsidRPr="00CA5FD7">
        <w:rPr>
          <w:sz w:val="24"/>
          <w:szCs w:val="24"/>
        </w:rPr>
        <w:t xml:space="preserve">  </w:t>
      </w:r>
    </w:p>
    <w:p w:rsidR="000F1244" w:rsidRPr="00CA5FD7" w:rsidRDefault="002D041F" w:rsidP="00F541E4">
      <w:pPr>
        <w:spacing w:after="0" w:line="240" w:lineRule="atLeast"/>
        <w:ind w:left="0"/>
        <w:jc w:val="left"/>
        <w:rPr>
          <w:sz w:val="24"/>
          <w:szCs w:val="24"/>
        </w:rPr>
      </w:pPr>
      <w:r w:rsidRPr="00CA5FD7">
        <w:rPr>
          <w:b/>
          <w:sz w:val="24"/>
          <w:szCs w:val="24"/>
        </w:rPr>
        <w:t>ТЕМА 15.</w:t>
      </w:r>
      <w:r w:rsidR="006857CA" w:rsidRPr="00CA5FD7">
        <w:rPr>
          <w:b/>
          <w:sz w:val="24"/>
          <w:szCs w:val="24"/>
        </w:rPr>
        <w:t xml:space="preserve"> Работа с терморезистором</w:t>
      </w:r>
      <w:r w:rsidRPr="00CA5FD7">
        <w:rPr>
          <w:b/>
          <w:sz w:val="24"/>
          <w:szCs w:val="24"/>
        </w:rPr>
        <w:t xml:space="preserve"> </w:t>
      </w:r>
      <w:r w:rsidRPr="00CA5FD7">
        <w:rPr>
          <w:sz w:val="24"/>
          <w:szCs w:val="24"/>
        </w:rPr>
        <w:t xml:space="preserve"> </w:t>
      </w:r>
    </w:p>
    <w:p w:rsidR="00984AD6" w:rsidRPr="00CA5FD7" w:rsidRDefault="00984AD6" w:rsidP="00F541E4">
      <w:pPr>
        <w:spacing w:after="0" w:line="240" w:lineRule="atLeast"/>
        <w:ind w:left="0"/>
        <w:jc w:val="left"/>
        <w:rPr>
          <w:sz w:val="24"/>
          <w:szCs w:val="24"/>
        </w:rPr>
      </w:pPr>
    </w:p>
    <w:p w:rsidR="000F1244" w:rsidRPr="00CA5FD7" w:rsidRDefault="002D041F" w:rsidP="00F541E4">
      <w:pPr>
        <w:spacing w:after="0" w:line="240" w:lineRule="atLeast"/>
        <w:ind w:left="0" w:right="595"/>
        <w:rPr>
          <w:sz w:val="24"/>
          <w:szCs w:val="24"/>
        </w:rPr>
      </w:pPr>
      <w:r w:rsidRPr="00CA5FD7">
        <w:rPr>
          <w:sz w:val="24"/>
          <w:szCs w:val="24"/>
        </w:rPr>
        <w:t>Теория:</w:t>
      </w:r>
      <w:r w:rsidRPr="00CA5FD7">
        <w:rPr>
          <w:rFonts w:ascii="Calibri" w:eastAsia="Calibri" w:hAnsi="Calibri" w:cs="Calibri"/>
          <w:sz w:val="24"/>
          <w:szCs w:val="24"/>
        </w:rPr>
        <w:t xml:space="preserve"> </w:t>
      </w:r>
      <w:r w:rsidRPr="00CA5FD7">
        <w:rPr>
          <w:sz w:val="24"/>
          <w:szCs w:val="24"/>
        </w:rPr>
        <w:t>Необходимые радиодетали для монтажа схемы для проведения эксп</w:t>
      </w:r>
      <w:r w:rsidR="006857CA" w:rsidRPr="00CA5FD7">
        <w:rPr>
          <w:sz w:val="24"/>
          <w:szCs w:val="24"/>
        </w:rPr>
        <w:t>еримента с терморезистором</w:t>
      </w:r>
      <w:r w:rsidRPr="00CA5FD7">
        <w:rPr>
          <w:sz w:val="24"/>
          <w:szCs w:val="24"/>
        </w:rPr>
        <w:t xml:space="preserve">  </w:t>
      </w:r>
    </w:p>
    <w:p w:rsidR="000F1244" w:rsidRPr="00CA5FD7" w:rsidRDefault="006857CA" w:rsidP="00F541E4">
      <w:pPr>
        <w:spacing w:after="0" w:line="240" w:lineRule="atLeast"/>
        <w:ind w:left="0" w:right="595"/>
        <w:rPr>
          <w:sz w:val="24"/>
          <w:szCs w:val="24"/>
        </w:rPr>
      </w:pPr>
      <w:r w:rsidRPr="00CA5FD7">
        <w:rPr>
          <w:sz w:val="24"/>
          <w:szCs w:val="24"/>
        </w:rPr>
        <w:t>Практика: Монтаж схемы</w:t>
      </w:r>
      <w:r w:rsidR="002D041F" w:rsidRPr="00CA5FD7">
        <w:rPr>
          <w:sz w:val="24"/>
          <w:szCs w:val="24"/>
        </w:rPr>
        <w:t xml:space="preserve">  </w:t>
      </w:r>
    </w:p>
    <w:p w:rsidR="000F1244" w:rsidRPr="00CA5FD7" w:rsidRDefault="002D041F" w:rsidP="00F541E4">
      <w:pPr>
        <w:spacing w:after="0" w:line="240" w:lineRule="atLeast"/>
        <w:ind w:left="0"/>
        <w:jc w:val="left"/>
        <w:rPr>
          <w:sz w:val="24"/>
          <w:szCs w:val="24"/>
        </w:rPr>
      </w:pPr>
      <w:r w:rsidRPr="00CA5FD7">
        <w:rPr>
          <w:b/>
          <w:sz w:val="24"/>
          <w:szCs w:val="24"/>
        </w:rPr>
        <w:t>ТЕМА 16</w:t>
      </w:r>
      <w:r w:rsidR="006857CA" w:rsidRPr="00CA5FD7">
        <w:rPr>
          <w:b/>
          <w:sz w:val="24"/>
          <w:szCs w:val="24"/>
        </w:rPr>
        <w:t>. Управление сервоприводом</w:t>
      </w:r>
      <w:r w:rsidRPr="00CA5FD7">
        <w:rPr>
          <w:b/>
          <w:sz w:val="24"/>
          <w:szCs w:val="24"/>
        </w:rPr>
        <w:t xml:space="preserve"> </w:t>
      </w:r>
      <w:r w:rsidRPr="00CA5FD7">
        <w:rPr>
          <w:sz w:val="24"/>
          <w:szCs w:val="24"/>
        </w:rPr>
        <w:t xml:space="preserve"> </w:t>
      </w:r>
    </w:p>
    <w:p w:rsidR="000F1244" w:rsidRPr="00CA5FD7" w:rsidRDefault="002D041F" w:rsidP="00F541E4">
      <w:pPr>
        <w:spacing w:after="0" w:line="240" w:lineRule="atLeast"/>
        <w:ind w:left="0" w:right="595"/>
        <w:rPr>
          <w:sz w:val="24"/>
          <w:szCs w:val="24"/>
        </w:rPr>
      </w:pPr>
      <w:r w:rsidRPr="00CA5FD7">
        <w:rPr>
          <w:sz w:val="24"/>
          <w:szCs w:val="24"/>
        </w:rPr>
        <w:t>Теория:</w:t>
      </w:r>
      <w:r w:rsidRPr="00CA5FD7">
        <w:rPr>
          <w:rFonts w:ascii="Calibri" w:eastAsia="Calibri" w:hAnsi="Calibri" w:cs="Calibri"/>
          <w:sz w:val="24"/>
          <w:szCs w:val="24"/>
        </w:rPr>
        <w:t xml:space="preserve"> </w:t>
      </w:r>
      <w:r w:rsidRPr="00CA5FD7">
        <w:rPr>
          <w:sz w:val="24"/>
          <w:szCs w:val="24"/>
        </w:rPr>
        <w:t xml:space="preserve">Необходимые радиодетали для монтажа схемы управляемым сервоприводом  </w:t>
      </w:r>
    </w:p>
    <w:p w:rsidR="000F1244" w:rsidRPr="00CA5FD7" w:rsidRDefault="006857CA" w:rsidP="00F541E4">
      <w:pPr>
        <w:spacing w:after="0" w:line="240" w:lineRule="atLeast"/>
        <w:ind w:left="0" w:right="595"/>
        <w:rPr>
          <w:sz w:val="24"/>
          <w:szCs w:val="24"/>
        </w:rPr>
      </w:pPr>
      <w:r w:rsidRPr="00CA5FD7">
        <w:rPr>
          <w:sz w:val="24"/>
          <w:szCs w:val="24"/>
        </w:rPr>
        <w:t>Практика: Монтаж схемы</w:t>
      </w:r>
    </w:p>
    <w:p w:rsidR="000F1244" w:rsidRPr="00CA5FD7" w:rsidRDefault="002D041F" w:rsidP="00F541E4">
      <w:pPr>
        <w:spacing w:after="0" w:line="240" w:lineRule="atLeast"/>
        <w:ind w:left="0"/>
        <w:jc w:val="left"/>
        <w:rPr>
          <w:sz w:val="24"/>
          <w:szCs w:val="24"/>
        </w:rPr>
      </w:pPr>
      <w:r w:rsidRPr="00CA5FD7">
        <w:rPr>
          <w:b/>
          <w:sz w:val="24"/>
          <w:szCs w:val="24"/>
        </w:rPr>
        <w:t xml:space="preserve">ТЕМА 17. </w:t>
      </w:r>
      <w:r w:rsidRPr="00CA5FD7">
        <w:rPr>
          <w:sz w:val="24"/>
          <w:szCs w:val="24"/>
        </w:rPr>
        <w:t xml:space="preserve"> </w:t>
      </w:r>
      <w:r w:rsidRPr="00CA5FD7">
        <w:rPr>
          <w:b/>
          <w:sz w:val="24"/>
          <w:szCs w:val="24"/>
        </w:rPr>
        <w:t>Вывод показаний на</w:t>
      </w:r>
      <w:r w:rsidR="006857CA" w:rsidRPr="00CA5FD7">
        <w:rPr>
          <w:b/>
          <w:sz w:val="24"/>
          <w:szCs w:val="24"/>
        </w:rPr>
        <w:t xml:space="preserve"> дисплей. Тестер батареек</w:t>
      </w:r>
      <w:r w:rsidRPr="00CA5FD7">
        <w:rPr>
          <w:b/>
          <w:sz w:val="24"/>
          <w:szCs w:val="24"/>
        </w:rPr>
        <w:t xml:space="preserve"> </w:t>
      </w:r>
      <w:r w:rsidRPr="00CA5FD7">
        <w:rPr>
          <w:sz w:val="24"/>
          <w:szCs w:val="24"/>
        </w:rPr>
        <w:t xml:space="preserve"> </w:t>
      </w:r>
    </w:p>
    <w:p w:rsidR="000F1244" w:rsidRPr="00CA5FD7" w:rsidRDefault="002D041F" w:rsidP="00F541E4">
      <w:pPr>
        <w:spacing w:after="0" w:line="240" w:lineRule="atLeast"/>
        <w:ind w:left="0" w:right="595"/>
        <w:rPr>
          <w:sz w:val="24"/>
          <w:szCs w:val="24"/>
        </w:rPr>
      </w:pPr>
      <w:r w:rsidRPr="00CA5FD7">
        <w:rPr>
          <w:sz w:val="24"/>
          <w:szCs w:val="24"/>
        </w:rPr>
        <w:t>Теория:</w:t>
      </w:r>
      <w:r w:rsidRPr="00CA5FD7">
        <w:rPr>
          <w:rFonts w:ascii="Calibri" w:eastAsia="Calibri" w:hAnsi="Calibri" w:cs="Calibri"/>
          <w:sz w:val="24"/>
          <w:szCs w:val="24"/>
        </w:rPr>
        <w:t xml:space="preserve"> </w:t>
      </w:r>
      <w:r w:rsidRPr="00CA5FD7">
        <w:rPr>
          <w:rFonts w:ascii="Calibri" w:eastAsia="Calibri" w:hAnsi="Calibri" w:cs="Calibri"/>
          <w:sz w:val="24"/>
          <w:szCs w:val="24"/>
        </w:rPr>
        <w:tab/>
      </w:r>
      <w:r w:rsidRPr="00CA5FD7">
        <w:rPr>
          <w:sz w:val="24"/>
          <w:szCs w:val="24"/>
        </w:rPr>
        <w:t xml:space="preserve">Необходимые </w:t>
      </w:r>
      <w:r w:rsidRPr="00CA5FD7">
        <w:rPr>
          <w:sz w:val="24"/>
          <w:szCs w:val="24"/>
        </w:rPr>
        <w:tab/>
        <w:t xml:space="preserve">радиодетали </w:t>
      </w:r>
      <w:r w:rsidRPr="00CA5FD7">
        <w:rPr>
          <w:sz w:val="24"/>
          <w:szCs w:val="24"/>
        </w:rPr>
        <w:tab/>
        <w:t xml:space="preserve">для </w:t>
      </w:r>
      <w:r w:rsidRPr="00CA5FD7">
        <w:rPr>
          <w:sz w:val="24"/>
          <w:szCs w:val="24"/>
        </w:rPr>
        <w:tab/>
        <w:t>монтаж</w:t>
      </w:r>
      <w:r w:rsidR="006857CA" w:rsidRPr="00CA5FD7">
        <w:rPr>
          <w:sz w:val="24"/>
          <w:szCs w:val="24"/>
        </w:rPr>
        <w:t xml:space="preserve">а </w:t>
      </w:r>
      <w:r w:rsidR="006857CA" w:rsidRPr="00CA5FD7">
        <w:rPr>
          <w:sz w:val="24"/>
          <w:szCs w:val="24"/>
        </w:rPr>
        <w:tab/>
        <w:t xml:space="preserve">схемы </w:t>
      </w:r>
      <w:r w:rsidR="006857CA" w:rsidRPr="00CA5FD7">
        <w:rPr>
          <w:sz w:val="24"/>
          <w:szCs w:val="24"/>
        </w:rPr>
        <w:tab/>
        <w:t>тестера батареек</w:t>
      </w:r>
      <w:r w:rsidRPr="00CA5FD7">
        <w:rPr>
          <w:sz w:val="24"/>
          <w:szCs w:val="24"/>
        </w:rPr>
        <w:t xml:space="preserve">  </w:t>
      </w:r>
    </w:p>
    <w:p w:rsidR="000F1244" w:rsidRPr="00CA5FD7" w:rsidRDefault="006857CA" w:rsidP="00F541E4">
      <w:pPr>
        <w:spacing w:after="0" w:line="240" w:lineRule="atLeast"/>
        <w:ind w:left="0" w:right="595"/>
        <w:rPr>
          <w:sz w:val="24"/>
          <w:szCs w:val="24"/>
        </w:rPr>
      </w:pPr>
      <w:r w:rsidRPr="00CA5FD7">
        <w:rPr>
          <w:sz w:val="24"/>
          <w:szCs w:val="24"/>
        </w:rPr>
        <w:t xml:space="preserve">Практика: Монтаж схемы. </w:t>
      </w:r>
      <w:r w:rsidR="002D041F" w:rsidRPr="00CA5FD7">
        <w:rPr>
          <w:sz w:val="24"/>
          <w:szCs w:val="24"/>
        </w:rPr>
        <w:t xml:space="preserve">  </w:t>
      </w:r>
    </w:p>
    <w:p w:rsidR="000F1244" w:rsidRPr="00CA5FD7" w:rsidRDefault="002D041F" w:rsidP="00F541E4">
      <w:pPr>
        <w:spacing w:after="0" w:line="240" w:lineRule="atLeast"/>
        <w:ind w:left="0"/>
        <w:jc w:val="left"/>
        <w:rPr>
          <w:sz w:val="24"/>
          <w:szCs w:val="24"/>
        </w:rPr>
      </w:pPr>
      <w:r w:rsidRPr="00CA5FD7">
        <w:rPr>
          <w:b/>
          <w:sz w:val="24"/>
          <w:szCs w:val="24"/>
        </w:rPr>
        <w:t>ТЕМА 18</w:t>
      </w:r>
      <w:r w:rsidR="006857CA" w:rsidRPr="00CA5FD7">
        <w:rPr>
          <w:b/>
          <w:sz w:val="24"/>
          <w:szCs w:val="24"/>
        </w:rPr>
        <w:t>. Управление с клавиатуры</w:t>
      </w:r>
      <w:r w:rsidRPr="00CA5FD7">
        <w:rPr>
          <w:b/>
          <w:sz w:val="24"/>
          <w:szCs w:val="24"/>
        </w:rPr>
        <w:t xml:space="preserve"> </w:t>
      </w:r>
      <w:r w:rsidRPr="00CA5FD7">
        <w:rPr>
          <w:sz w:val="24"/>
          <w:szCs w:val="24"/>
        </w:rPr>
        <w:t xml:space="preserve"> </w:t>
      </w:r>
    </w:p>
    <w:p w:rsidR="000F1244" w:rsidRPr="00CA5FD7" w:rsidRDefault="002D041F" w:rsidP="00F541E4">
      <w:pPr>
        <w:spacing w:after="0" w:line="240" w:lineRule="atLeast"/>
        <w:ind w:left="0" w:right="595"/>
        <w:rPr>
          <w:sz w:val="24"/>
          <w:szCs w:val="24"/>
        </w:rPr>
      </w:pPr>
      <w:r w:rsidRPr="00CA5FD7">
        <w:rPr>
          <w:sz w:val="24"/>
          <w:szCs w:val="24"/>
        </w:rPr>
        <w:lastRenderedPageBreak/>
        <w:t>Теория: Необходимые радиодетали для монтажа схе</w:t>
      </w:r>
      <w:r w:rsidR="006857CA" w:rsidRPr="00CA5FD7">
        <w:rPr>
          <w:sz w:val="24"/>
          <w:szCs w:val="24"/>
        </w:rPr>
        <w:t>мы управления с клавиатуры</w:t>
      </w:r>
      <w:r w:rsidRPr="00CA5FD7">
        <w:rPr>
          <w:sz w:val="24"/>
          <w:szCs w:val="24"/>
        </w:rPr>
        <w:t xml:space="preserve">  </w:t>
      </w:r>
    </w:p>
    <w:p w:rsidR="000F1244" w:rsidRPr="00CA5FD7" w:rsidRDefault="006857CA" w:rsidP="00F541E4">
      <w:pPr>
        <w:spacing w:after="0" w:line="240" w:lineRule="atLeast"/>
        <w:ind w:left="0" w:right="595"/>
        <w:rPr>
          <w:sz w:val="24"/>
          <w:szCs w:val="24"/>
        </w:rPr>
      </w:pPr>
      <w:r w:rsidRPr="00CA5FD7">
        <w:rPr>
          <w:sz w:val="24"/>
          <w:szCs w:val="24"/>
        </w:rPr>
        <w:t>Практика: Монтаж схемы</w:t>
      </w:r>
      <w:r w:rsidR="002D041F" w:rsidRPr="00CA5FD7">
        <w:rPr>
          <w:sz w:val="24"/>
          <w:szCs w:val="24"/>
        </w:rPr>
        <w:t xml:space="preserve">  </w:t>
      </w:r>
    </w:p>
    <w:p w:rsidR="000F1244" w:rsidRPr="00CA5FD7" w:rsidRDefault="006857CA" w:rsidP="00F541E4">
      <w:pPr>
        <w:spacing w:after="0" w:line="240" w:lineRule="atLeast"/>
        <w:ind w:left="0"/>
        <w:jc w:val="left"/>
        <w:rPr>
          <w:sz w:val="24"/>
          <w:szCs w:val="24"/>
        </w:rPr>
      </w:pPr>
      <w:r w:rsidRPr="00CA5FD7">
        <w:rPr>
          <w:b/>
          <w:sz w:val="24"/>
          <w:szCs w:val="24"/>
        </w:rPr>
        <w:t>ТЕМА 19. Итоговое занятие</w:t>
      </w:r>
      <w:r w:rsidR="002D041F" w:rsidRPr="00CA5FD7">
        <w:rPr>
          <w:b/>
          <w:sz w:val="24"/>
          <w:szCs w:val="24"/>
        </w:rPr>
        <w:t xml:space="preserve"> </w:t>
      </w:r>
      <w:r w:rsidR="002D041F" w:rsidRPr="00CA5FD7">
        <w:rPr>
          <w:sz w:val="24"/>
          <w:szCs w:val="24"/>
        </w:rPr>
        <w:t xml:space="preserve"> </w:t>
      </w:r>
    </w:p>
    <w:p w:rsidR="000F1244" w:rsidRPr="00CA5FD7" w:rsidRDefault="002D041F" w:rsidP="00F541E4">
      <w:pPr>
        <w:spacing w:after="0" w:line="240" w:lineRule="atLeast"/>
        <w:ind w:left="0" w:right="595"/>
        <w:rPr>
          <w:sz w:val="24"/>
          <w:szCs w:val="24"/>
        </w:rPr>
      </w:pPr>
      <w:r w:rsidRPr="00CA5FD7">
        <w:rPr>
          <w:sz w:val="24"/>
          <w:szCs w:val="24"/>
        </w:rPr>
        <w:t>Теория: Подгот</w:t>
      </w:r>
      <w:r w:rsidR="006857CA" w:rsidRPr="00CA5FD7">
        <w:rPr>
          <w:sz w:val="24"/>
          <w:szCs w:val="24"/>
        </w:rPr>
        <w:t xml:space="preserve">овка к итоговому занятию </w:t>
      </w:r>
    </w:p>
    <w:p w:rsidR="000F1244" w:rsidRPr="00CA5FD7" w:rsidRDefault="002D041F" w:rsidP="00F541E4">
      <w:pPr>
        <w:spacing w:after="0" w:line="240" w:lineRule="atLeast"/>
        <w:ind w:left="0" w:right="595"/>
        <w:rPr>
          <w:sz w:val="24"/>
          <w:szCs w:val="24"/>
        </w:rPr>
      </w:pPr>
      <w:r w:rsidRPr="00CA5FD7">
        <w:rPr>
          <w:sz w:val="24"/>
          <w:szCs w:val="24"/>
        </w:rPr>
        <w:t>Практика: Проведение конк</w:t>
      </w:r>
      <w:r w:rsidR="006857CA" w:rsidRPr="00CA5FD7">
        <w:rPr>
          <w:sz w:val="24"/>
          <w:szCs w:val="24"/>
        </w:rPr>
        <w:t>урса на лучший эксперимент</w:t>
      </w:r>
      <w:r w:rsidRPr="00CA5FD7">
        <w:rPr>
          <w:sz w:val="24"/>
          <w:szCs w:val="24"/>
        </w:rPr>
        <w:t xml:space="preserve">  </w:t>
      </w:r>
    </w:p>
    <w:p w:rsidR="00472023" w:rsidRPr="00CA5FD7" w:rsidRDefault="00472023" w:rsidP="00F541E4">
      <w:pPr>
        <w:spacing w:after="0" w:line="240" w:lineRule="atLeast"/>
        <w:ind w:left="0" w:right="595"/>
        <w:rPr>
          <w:sz w:val="24"/>
          <w:szCs w:val="24"/>
        </w:rPr>
      </w:pPr>
    </w:p>
    <w:p w:rsidR="00472023" w:rsidRPr="00CA5FD7" w:rsidRDefault="00472023" w:rsidP="00F541E4">
      <w:pPr>
        <w:spacing w:after="0" w:line="240" w:lineRule="atLeast"/>
        <w:ind w:left="0" w:right="595"/>
        <w:rPr>
          <w:b/>
          <w:sz w:val="24"/>
          <w:szCs w:val="24"/>
        </w:rPr>
      </w:pPr>
      <w:r w:rsidRPr="00CA5FD7">
        <w:rPr>
          <w:b/>
          <w:sz w:val="24"/>
          <w:szCs w:val="24"/>
        </w:rPr>
        <w:t>Раздел №2 «Комплекс организационно – педагогических условий, включающий формы аттестации».</w:t>
      </w:r>
    </w:p>
    <w:p w:rsidR="000F1244" w:rsidRPr="00CA5FD7" w:rsidRDefault="002D041F" w:rsidP="00F541E4">
      <w:pPr>
        <w:pStyle w:val="1"/>
        <w:spacing w:after="0" w:line="240" w:lineRule="atLeast"/>
        <w:ind w:left="0" w:right="84"/>
        <w:rPr>
          <w:sz w:val="24"/>
          <w:szCs w:val="24"/>
        </w:rPr>
      </w:pPr>
      <w:r w:rsidRPr="00CA5FD7">
        <w:rPr>
          <w:sz w:val="24"/>
          <w:szCs w:val="24"/>
        </w:rPr>
        <w:t xml:space="preserve">Планируемые результаты  </w:t>
      </w:r>
    </w:p>
    <w:p w:rsidR="000F1244" w:rsidRPr="00CA5FD7" w:rsidRDefault="002D041F" w:rsidP="00F541E4">
      <w:pPr>
        <w:spacing w:after="0" w:line="240" w:lineRule="atLeast"/>
        <w:ind w:left="0" w:right="595"/>
        <w:rPr>
          <w:sz w:val="24"/>
          <w:szCs w:val="24"/>
        </w:rPr>
      </w:pPr>
      <w:r w:rsidRPr="00CA5FD7">
        <w:rPr>
          <w:sz w:val="24"/>
          <w:szCs w:val="24"/>
        </w:rPr>
        <w:t xml:space="preserve">   В конце обучения при усвоении данной программы обучающийся получит следующие знания, умения и навыки:  </w:t>
      </w:r>
    </w:p>
    <w:p w:rsidR="000F1244" w:rsidRPr="00CA5FD7" w:rsidRDefault="002D041F" w:rsidP="00F541E4">
      <w:pPr>
        <w:spacing w:after="0" w:line="240" w:lineRule="atLeast"/>
        <w:ind w:left="0"/>
        <w:jc w:val="left"/>
        <w:rPr>
          <w:color w:val="auto"/>
          <w:sz w:val="24"/>
          <w:szCs w:val="24"/>
        </w:rPr>
      </w:pPr>
      <w:r w:rsidRPr="00CA5FD7">
        <w:rPr>
          <w:b/>
          <w:color w:val="FF0000"/>
          <w:sz w:val="24"/>
          <w:szCs w:val="24"/>
        </w:rPr>
        <w:t xml:space="preserve"> </w:t>
      </w:r>
      <w:r w:rsidRPr="00CA5FD7">
        <w:rPr>
          <w:b/>
          <w:color w:val="auto"/>
          <w:sz w:val="24"/>
          <w:szCs w:val="24"/>
        </w:rPr>
        <w:t>Личностные:</w:t>
      </w:r>
      <w:r w:rsidRPr="00CA5FD7">
        <w:rPr>
          <w:color w:val="auto"/>
          <w:sz w:val="24"/>
          <w:szCs w:val="24"/>
        </w:rPr>
        <w:t xml:space="preserve">  </w:t>
      </w:r>
    </w:p>
    <w:p w:rsidR="000F1244" w:rsidRPr="00CA5FD7" w:rsidRDefault="002D041F" w:rsidP="00F541E4">
      <w:pPr>
        <w:numPr>
          <w:ilvl w:val="0"/>
          <w:numId w:val="2"/>
        </w:numPr>
        <w:spacing w:after="0" w:line="240" w:lineRule="atLeast"/>
        <w:ind w:left="0" w:right="595"/>
        <w:rPr>
          <w:color w:val="auto"/>
          <w:sz w:val="24"/>
          <w:szCs w:val="24"/>
        </w:rPr>
      </w:pPr>
      <w:r w:rsidRPr="00CA5FD7">
        <w:rPr>
          <w:color w:val="auto"/>
          <w:sz w:val="24"/>
          <w:szCs w:val="24"/>
        </w:rPr>
        <w:t xml:space="preserve">развитие чувства личной ответственности за качество окружающей информационной среды;  </w:t>
      </w:r>
    </w:p>
    <w:p w:rsidR="000F1244" w:rsidRPr="00CA5FD7" w:rsidRDefault="002D041F" w:rsidP="00F541E4">
      <w:pPr>
        <w:numPr>
          <w:ilvl w:val="0"/>
          <w:numId w:val="2"/>
        </w:numPr>
        <w:spacing w:after="0" w:line="240" w:lineRule="atLeast"/>
        <w:ind w:left="0" w:right="595"/>
        <w:rPr>
          <w:color w:val="auto"/>
          <w:sz w:val="24"/>
          <w:szCs w:val="24"/>
        </w:rPr>
      </w:pPr>
      <w:r w:rsidRPr="00CA5FD7">
        <w:rPr>
          <w:color w:val="auto"/>
          <w:sz w:val="24"/>
          <w:szCs w:val="24"/>
        </w:rPr>
        <w:t xml:space="preserve">способность увязать учебное содержание с собственным жизненным опытом, понять значимость подготовки в области конструирования и робототехники в условиях развивающегося общества  </w:t>
      </w:r>
    </w:p>
    <w:p w:rsidR="004405E3" w:rsidRPr="00CA5FD7" w:rsidRDefault="002D041F" w:rsidP="00F541E4">
      <w:pPr>
        <w:numPr>
          <w:ilvl w:val="0"/>
          <w:numId w:val="2"/>
        </w:numPr>
        <w:spacing w:after="0" w:line="240" w:lineRule="atLeast"/>
        <w:ind w:left="0" w:right="595"/>
        <w:rPr>
          <w:color w:val="auto"/>
          <w:sz w:val="24"/>
          <w:szCs w:val="24"/>
        </w:rPr>
      </w:pPr>
      <w:r w:rsidRPr="00CA5FD7">
        <w:rPr>
          <w:color w:val="auto"/>
          <w:sz w:val="24"/>
          <w:szCs w:val="24"/>
        </w:rPr>
        <w:t xml:space="preserve">готовность </w:t>
      </w:r>
      <w:r w:rsidRPr="00CA5FD7">
        <w:rPr>
          <w:color w:val="auto"/>
          <w:sz w:val="24"/>
          <w:szCs w:val="24"/>
        </w:rPr>
        <w:tab/>
        <w:t xml:space="preserve">к </w:t>
      </w:r>
      <w:r w:rsidRPr="00CA5FD7">
        <w:rPr>
          <w:color w:val="auto"/>
          <w:sz w:val="24"/>
          <w:szCs w:val="24"/>
        </w:rPr>
        <w:tab/>
        <w:t xml:space="preserve">повышению </w:t>
      </w:r>
      <w:r w:rsidRPr="00CA5FD7">
        <w:rPr>
          <w:color w:val="auto"/>
          <w:sz w:val="24"/>
          <w:szCs w:val="24"/>
        </w:rPr>
        <w:tab/>
        <w:t xml:space="preserve">своего </w:t>
      </w:r>
      <w:r w:rsidRPr="00CA5FD7">
        <w:rPr>
          <w:color w:val="auto"/>
          <w:sz w:val="24"/>
          <w:szCs w:val="24"/>
        </w:rPr>
        <w:tab/>
        <w:t xml:space="preserve">образовательного </w:t>
      </w:r>
      <w:r w:rsidRPr="00CA5FD7">
        <w:rPr>
          <w:color w:val="auto"/>
          <w:sz w:val="24"/>
          <w:szCs w:val="24"/>
        </w:rPr>
        <w:tab/>
        <w:t xml:space="preserve">уровня; </w:t>
      </w:r>
    </w:p>
    <w:p w:rsidR="000F1244" w:rsidRPr="00CA5FD7" w:rsidRDefault="002D041F" w:rsidP="00F541E4">
      <w:pPr>
        <w:spacing w:after="0" w:line="240" w:lineRule="atLeast"/>
        <w:ind w:left="0" w:right="595" w:firstLine="0"/>
        <w:rPr>
          <w:sz w:val="24"/>
          <w:szCs w:val="24"/>
        </w:rPr>
      </w:pPr>
      <w:r w:rsidRPr="00CA5FD7">
        <w:rPr>
          <w:b/>
          <w:sz w:val="24"/>
          <w:szCs w:val="24"/>
        </w:rPr>
        <w:t>Метапредметные:</w:t>
      </w:r>
      <w:r w:rsidRPr="00CA5FD7">
        <w:rPr>
          <w:sz w:val="24"/>
          <w:szCs w:val="24"/>
        </w:rPr>
        <w:t xml:space="preserve">  </w:t>
      </w:r>
    </w:p>
    <w:p w:rsidR="000F1244" w:rsidRPr="00CA5FD7" w:rsidRDefault="002D041F" w:rsidP="00F541E4">
      <w:pPr>
        <w:numPr>
          <w:ilvl w:val="0"/>
          <w:numId w:val="2"/>
        </w:numPr>
        <w:spacing w:after="0" w:line="240" w:lineRule="atLeast"/>
        <w:ind w:left="0" w:right="595"/>
        <w:rPr>
          <w:sz w:val="24"/>
          <w:szCs w:val="24"/>
        </w:rPr>
      </w:pPr>
      <w:r w:rsidRPr="00CA5FD7">
        <w:rPr>
          <w:sz w:val="24"/>
          <w:szCs w:val="24"/>
        </w:rPr>
        <w:t xml:space="preserve">владение умениями самостоятельно планировать пути достижения целей; оценивать правильность выполнения учебной задачи;  </w:t>
      </w:r>
    </w:p>
    <w:p w:rsidR="000F1244" w:rsidRPr="00CA5FD7" w:rsidRDefault="002D041F" w:rsidP="00F541E4">
      <w:pPr>
        <w:numPr>
          <w:ilvl w:val="0"/>
          <w:numId w:val="2"/>
        </w:numPr>
        <w:spacing w:after="0" w:line="240" w:lineRule="atLeast"/>
        <w:ind w:left="0" w:right="595"/>
        <w:rPr>
          <w:sz w:val="24"/>
          <w:szCs w:val="24"/>
        </w:rPr>
      </w:pPr>
      <w:r w:rsidRPr="00CA5FD7">
        <w:rPr>
          <w:sz w:val="24"/>
          <w:szCs w:val="24"/>
        </w:rPr>
        <w:t xml:space="preserve">владение основами самоконтроля, самооценки, принятия решений и осуществления </w:t>
      </w:r>
      <w:r w:rsidRPr="00CA5FD7">
        <w:rPr>
          <w:sz w:val="24"/>
          <w:szCs w:val="24"/>
        </w:rPr>
        <w:tab/>
        <w:t xml:space="preserve">осознанного </w:t>
      </w:r>
      <w:r w:rsidRPr="00CA5FD7">
        <w:rPr>
          <w:sz w:val="24"/>
          <w:szCs w:val="24"/>
        </w:rPr>
        <w:tab/>
        <w:t xml:space="preserve">выбора </w:t>
      </w:r>
      <w:r w:rsidRPr="00CA5FD7">
        <w:rPr>
          <w:sz w:val="24"/>
          <w:szCs w:val="24"/>
        </w:rPr>
        <w:tab/>
        <w:t xml:space="preserve">в </w:t>
      </w:r>
      <w:r w:rsidRPr="00CA5FD7">
        <w:rPr>
          <w:sz w:val="24"/>
          <w:szCs w:val="24"/>
        </w:rPr>
        <w:tab/>
        <w:t xml:space="preserve">учебной </w:t>
      </w:r>
      <w:r w:rsidRPr="00CA5FD7">
        <w:rPr>
          <w:sz w:val="24"/>
          <w:szCs w:val="24"/>
        </w:rPr>
        <w:tab/>
        <w:t xml:space="preserve">и </w:t>
      </w:r>
      <w:r w:rsidRPr="00CA5FD7">
        <w:rPr>
          <w:sz w:val="24"/>
          <w:szCs w:val="24"/>
        </w:rPr>
        <w:tab/>
        <w:t xml:space="preserve">познавательной деятельности;  </w:t>
      </w:r>
    </w:p>
    <w:p w:rsidR="000F1244" w:rsidRPr="00CA5FD7" w:rsidRDefault="002D041F" w:rsidP="00F541E4">
      <w:pPr>
        <w:numPr>
          <w:ilvl w:val="0"/>
          <w:numId w:val="2"/>
        </w:numPr>
        <w:spacing w:after="0" w:line="240" w:lineRule="atLeast"/>
        <w:ind w:left="0" w:right="595"/>
        <w:rPr>
          <w:sz w:val="24"/>
          <w:szCs w:val="24"/>
        </w:rPr>
      </w:pPr>
      <w:r w:rsidRPr="00CA5FD7">
        <w:rPr>
          <w:sz w:val="24"/>
          <w:szCs w:val="24"/>
        </w:rPr>
        <w:t xml:space="preserve">умение </w:t>
      </w:r>
      <w:r w:rsidRPr="00CA5FD7">
        <w:rPr>
          <w:sz w:val="24"/>
          <w:szCs w:val="24"/>
        </w:rPr>
        <w:tab/>
        <w:t xml:space="preserve">самостоятельно </w:t>
      </w:r>
      <w:r w:rsidRPr="00CA5FD7">
        <w:rPr>
          <w:sz w:val="24"/>
          <w:szCs w:val="24"/>
        </w:rPr>
        <w:tab/>
        <w:t xml:space="preserve">создавать </w:t>
      </w:r>
      <w:r w:rsidRPr="00CA5FD7">
        <w:rPr>
          <w:sz w:val="24"/>
          <w:szCs w:val="24"/>
        </w:rPr>
        <w:tab/>
        <w:t xml:space="preserve">алгоритмы </w:t>
      </w:r>
      <w:r w:rsidRPr="00CA5FD7">
        <w:rPr>
          <w:sz w:val="24"/>
          <w:szCs w:val="24"/>
        </w:rPr>
        <w:tab/>
        <w:t xml:space="preserve">деятельности </w:t>
      </w:r>
      <w:r w:rsidRPr="00CA5FD7">
        <w:rPr>
          <w:sz w:val="24"/>
          <w:szCs w:val="24"/>
        </w:rPr>
        <w:tab/>
        <w:t xml:space="preserve">при решении проблем творческого и поискового характера;  </w:t>
      </w:r>
    </w:p>
    <w:p w:rsidR="000F1244" w:rsidRPr="00CA5FD7" w:rsidRDefault="002D041F" w:rsidP="00F541E4">
      <w:pPr>
        <w:numPr>
          <w:ilvl w:val="0"/>
          <w:numId w:val="2"/>
        </w:numPr>
        <w:spacing w:after="0" w:line="240" w:lineRule="atLeast"/>
        <w:ind w:left="0" w:right="595"/>
        <w:rPr>
          <w:sz w:val="24"/>
          <w:szCs w:val="24"/>
        </w:rPr>
      </w:pPr>
      <w:r w:rsidRPr="00CA5FD7">
        <w:rPr>
          <w:sz w:val="24"/>
          <w:szCs w:val="24"/>
        </w:rPr>
        <w:t xml:space="preserve">способность и готовность к общению и сотрудничеству со сверстниками и взрослыми в процессе образовательной, </w:t>
      </w:r>
      <w:r w:rsidR="0056104D" w:rsidRPr="00CA5FD7">
        <w:rPr>
          <w:sz w:val="24"/>
          <w:szCs w:val="24"/>
        </w:rPr>
        <w:t>общественно полезной</w:t>
      </w:r>
      <w:r w:rsidRPr="00CA5FD7">
        <w:rPr>
          <w:sz w:val="24"/>
          <w:szCs w:val="24"/>
        </w:rPr>
        <w:t xml:space="preserve">, учебно исследовательской, творческой деятельности.  </w:t>
      </w:r>
    </w:p>
    <w:p w:rsidR="000F1244" w:rsidRPr="00CA5FD7" w:rsidRDefault="002D041F" w:rsidP="00F541E4">
      <w:pPr>
        <w:spacing w:after="0" w:line="240" w:lineRule="atLeast"/>
        <w:ind w:left="0" w:hanging="11"/>
        <w:jc w:val="left"/>
        <w:rPr>
          <w:sz w:val="24"/>
          <w:szCs w:val="24"/>
        </w:rPr>
      </w:pPr>
      <w:r w:rsidRPr="00CA5FD7">
        <w:rPr>
          <w:b/>
          <w:sz w:val="24"/>
          <w:szCs w:val="24"/>
        </w:rPr>
        <w:t xml:space="preserve"> Предметные результаты: знания, умения:</w:t>
      </w:r>
      <w:r w:rsidRPr="00CA5FD7">
        <w:rPr>
          <w:sz w:val="24"/>
          <w:szCs w:val="24"/>
        </w:rPr>
        <w:t xml:space="preserve">  </w:t>
      </w:r>
    </w:p>
    <w:p w:rsidR="000F1244" w:rsidRPr="00CA5FD7" w:rsidRDefault="009426A3" w:rsidP="00F541E4">
      <w:pPr>
        <w:spacing w:after="0" w:line="240" w:lineRule="atLeast"/>
        <w:ind w:left="0" w:right="595" w:hanging="11"/>
        <w:rPr>
          <w:sz w:val="24"/>
          <w:szCs w:val="24"/>
        </w:rPr>
      </w:pPr>
      <w:r w:rsidRPr="00CA5FD7">
        <w:rPr>
          <w:sz w:val="24"/>
          <w:szCs w:val="24"/>
        </w:rPr>
        <w:t xml:space="preserve">   </w:t>
      </w:r>
      <w:r w:rsidR="002D041F" w:rsidRPr="00CA5FD7">
        <w:rPr>
          <w:sz w:val="24"/>
          <w:szCs w:val="24"/>
        </w:rPr>
        <w:t xml:space="preserve">Проявление технического мышления, познавательной деятельности, творческой инициативы, самостоятельности;  </w:t>
      </w:r>
    </w:p>
    <w:p w:rsidR="000F1244" w:rsidRPr="00CA5FD7" w:rsidRDefault="002D041F" w:rsidP="00F541E4">
      <w:pPr>
        <w:spacing w:after="0" w:line="240" w:lineRule="atLeast"/>
        <w:ind w:left="0" w:right="595"/>
        <w:rPr>
          <w:sz w:val="24"/>
          <w:szCs w:val="24"/>
        </w:rPr>
      </w:pPr>
      <w:r w:rsidRPr="00CA5FD7">
        <w:rPr>
          <w:sz w:val="24"/>
          <w:szCs w:val="24"/>
        </w:rPr>
        <w:t xml:space="preserve">Использование имеющегося технического обеспечения для решения поставленных задач;  </w:t>
      </w:r>
    </w:p>
    <w:p w:rsidR="000F1244" w:rsidRPr="00CA5FD7" w:rsidRDefault="002D041F" w:rsidP="00F541E4">
      <w:pPr>
        <w:spacing w:after="0" w:line="240" w:lineRule="atLeast"/>
        <w:ind w:left="0" w:right="595"/>
        <w:rPr>
          <w:sz w:val="24"/>
          <w:szCs w:val="24"/>
        </w:rPr>
      </w:pPr>
      <w:r w:rsidRPr="00CA5FD7">
        <w:rPr>
          <w:sz w:val="24"/>
          <w:szCs w:val="24"/>
        </w:rPr>
        <w:t xml:space="preserve">Способность творчески решать технические задачи;  </w:t>
      </w:r>
    </w:p>
    <w:p w:rsidR="000F1244" w:rsidRPr="00CA5FD7" w:rsidRDefault="002D041F" w:rsidP="00F541E4">
      <w:pPr>
        <w:spacing w:after="0" w:line="240" w:lineRule="atLeast"/>
        <w:ind w:left="0" w:right="595"/>
        <w:rPr>
          <w:sz w:val="24"/>
          <w:szCs w:val="24"/>
        </w:rPr>
      </w:pPr>
      <w:r w:rsidRPr="00CA5FD7">
        <w:rPr>
          <w:sz w:val="24"/>
          <w:szCs w:val="24"/>
        </w:rPr>
        <w:t xml:space="preserve">Способность продуктивно использовать техническую литературу для поиска сложных решений;  </w:t>
      </w:r>
    </w:p>
    <w:p w:rsidR="000F1244" w:rsidRPr="00CA5FD7" w:rsidRDefault="002D041F" w:rsidP="00F541E4">
      <w:pPr>
        <w:spacing w:after="0" w:line="240" w:lineRule="atLeast"/>
        <w:ind w:left="0" w:right="595"/>
        <w:rPr>
          <w:sz w:val="24"/>
          <w:szCs w:val="24"/>
        </w:rPr>
      </w:pPr>
      <w:r w:rsidRPr="00CA5FD7">
        <w:rPr>
          <w:sz w:val="24"/>
          <w:szCs w:val="24"/>
        </w:rPr>
        <w:t xml:space="preserve">Способность самостоятельно планировать пути достижения поставленных целей;  </w:t>
      </w:r>
    </w:p>
    <w:p w:rsidR="000F1244" w:rsidRPr="00CA5FD7" w:rsidRDefault="002D041F" w:rsidP="00F541E4">
      <w:pPr>
        <w:spacing w:after="0" w:line="240" w:lineRule="atLeast"/>
        <w:ind w:left="0" w:right="595"/>
        <w:rPr>
          <w:sz w:val="24"/>
          <w:szCs w:val="24"/>
        </w:rPr>
      </w:pPr>
      <w:r w:rsidRPr="00CA5FD7">
        <w:rPr>
          <w:sz w:val="24"/>
          <w:szCs w:val="24"/>
        </w:rPr>
        <w:t xml:space="preserve">Готовность выбора наиболее эффективных способов решения задач в зависимости от конкретных условий;  </w:t>
      </w:r>
    </w:p>
    <w:p w:rsidR="006857CA" w:rsidRPr="00CA5FD7" w:rsidRDefault="002D041F" w:rsidP="00F541E4">
      <w:pPr>
        <w:spacing w:after="0" w:line="240" w:lineRule="atLeast"/>
        <w:ind w:left="0" w:right="595"/>
        <w:rPr>
          <w:sz w:val="24"/>
          <w:szCs w:val="24"/>
        </w:rPr>
      </w:pPr>
      <w:r w:rsidRPr="00CA5FD7">
        <w:rPr>
          <w:sz w:val="24"/>
          <w:szCs w:val="24"/>
        </w:rPr>
        <w:t xml:space="preserve">Готовность и способность создания новых моделей;  </w:t>
      </w:r>
    </w:p>
    <w:p w:rsidR="008E06D9" w:rsidRPr="00CA5FD7" w:rsidRDefault="002D041F" w:rsidP="00F541E4">
      <w:pPr>
        <w:spacing w:after="0" w:line="240" w:lineRule="atLeast"/>
        <w:ind w:left="0" w:right="413"/>
        <w:rPr>
          <w:sz w:val="24"/>
          <w:szCs w:val="24"/>
        </w:rPr>
      </w:pPr>
      <w:r w:rsidRPr="00CA5FD7">
        <w:rPr>
          <w:b/>
          <w:sz w:val="24"/>
          <w:szCs w:val="24"/>
        </w:rPr>
        <w:t xml:space="preserve">      </w:t>
      </w:r>
      <w:r w:rsidR="009426A3" w:rsidRPr="00CA5FD7">
        <w:rPr>
          <w:b/>
          <w:sz w:val="24"/>
          <w:szCs w:val="24"/>
        </w:rPr>
        <w:t xml:space="preserve">                  Промежуточная </w:t>
      </w:r>
      <w:r w:rsidRPr="00CA5FD7">
        <w:rPr>
          <w:b/>
          <w:sz w:val="24"/>
          <w:szCs w:val="24"/>
        </w:rPr>
        <w:t xml:space="preserve">аттестация. Оценочные материалы </w:t>
      </w:r>
      <w:r w:rsidRPr="00CA5FD7">
        <w:rPr>
          <w:sz w:val="24"/>
          <w:szCs w:val="24"/>
        </w:rPr>
        <w:t xml:space="preserve">   </w:t>
      </w:r>
      <w:r w:rsidR="00472023" w:rsidRPr="00CA5FD7">
        <w:rPr>
          <w:sz w:val="24"/>
          <w:szCs w:val="24"/>
        </w:rPr>
        <w:t xml:space="preserve">     </w:t>
      </w:r>
      <w:r w:rsidR="005C2B7C" w:rsidRPr="00CA5FD7">
        <w:rPr>
          <w:sz w:val="24"/>
          <w:szCs w:val="24"/>
        </w:rPr>
        <w:t xml:space="preserve">   </w:t>
      </w:r>
    </w:p>
    <w:p w:rsidR="008C2CD2" w:rsidRPr="00CA5FD7" w:rsidRDefault="002D041F" w:rsidP="00F541E4">
      <w:pPr>
        <w:spacing w:after="0" w:line="240" w:lineRule="atLeast"/>
        <w:ind w:left="0" w:right="413"/>
        <w:rPr>
          <w:sz w:val="24"/>
          <w:szCs w:val="24"/>
        </w:rPr>
      </w:pPr>
      <w:r w:rsidRPr="00CA5FD7">
        <w:rPr>
          <w:sz w:val="24"/>
          <w:szCs w:val="24"/>
        </w:rPr>
        <w:t xml:space="preserve">Промежуточная аттестация проводится согласно Положению о формах, периодичности и порядке текущего контроля успеваемости, промежуточной аттестации обучающихся 1 раз в течение учебного времени с 10 по 30 мая. Аттестация проводится в форме зачета в виде: мини-соревнований, защиты проекта. Она предусматривает теоретическую и практическую подготовку </w:t>
      </w:r>
      <w:r w:rsidR="00112D1F" w:rsidRPr="00CA5FD7">
        <w:rPr>
          <w:sz w:val="24"/>
          <w:szCs w:val="24"/>
        </w:rPr>
        <w:t>о</w:t>
      </w:r>
      <w:r w:rsidR="008C2CD2" w:rsidRPr="00CA5FD7">
        <w:rPr>
          <w:sz w:val="24"/>
          <w:szCs w:val="24"/>
        </w:rPr>
        <w:t xml:space="preserve">бучающихся </w:t>
      </w:r>
      <w:r w:rsidR="008C2CD2" w:rsidRPr="00CA5FD7">
        <w:rPr>
          <w:sz w:val="24"/>
          <w:szCs w:val="24"/>
        </w:rPr>
        <w:tab/>
        <w:t>в соответствии с требованиями дополнительной</w:t>
      </w:r>
      <w:r w:rsidRPr="00CA5FD7">
        <w:rPr>
          <w:sz w:val="24"/>
          <w:szCs w:val="24"/>
        </w:rPr>
        <w:t xml:space="preserve"> </w:t>
      </w:r>
    </w:p>
    <w:p w:rsidR="000F1244" w:rsidRPr="00CA5FD7" w:rsidRDefault="002D041F" w:rsidP="00F541E4">
      <w:pPr>
        <w:spacing w:after="0" w:line="240" w:lineRule="atLeast"/>
        <w:ind w:left="0" w:right="413"/>
        <w:rPr>
          <w:sz w:val="24"/>
          <w:szCs w:val="24"/>
        </w:rPr>
      </w:pPr>
      <w:r w:rsidRPr="00CA5FD7">
        <w:rPr>
          <w:sz w:val="24"/>
          <w:szCs w:val="24"/>
        </w:rPr>
        <w:t xml:space="preserve">общеразвивающей программы. По итогам аттестации определяется уровень освоения программы (зачет/незачет) и в журнал учета рабочего времени педагога дополнительного образования заносятся результаты по каждому этапу (году) обучения.   </w:t>
      </w:r>
    </w:p>
    <w:p w:rsidR="000F1244" w:rsidRPr="00CA5FD7" w:rsidRDefault="002D041F" w:rsidP="00F541E4">
      <w:pPr>
        <w:spacing w:after="0" w:line="240" w:lineRule="atLeast"/>
        <w:ind w:left="0" w:right="595"/>
        <w:rPr>
          <w:sz w:val="24"/>
          <w:szCs w:val="24"/>
        </w:rPr>
      </w:pPr>
      <w:r w:rsidRPr="00CA5FD7">
        <w:rPr>
          <w:sz w:val="24"/>
          <w:szCs w:val="24"/>
        </w:rPr>
        <w:t xml:space="preserve">Оценочные материалы, используемые в рамках промежуточной аттестации   Форма аттестации – зачет, который проходит в виде мини-соревнований по заданной категории (в рамках каждой группы обучающихся). Минимальное количество баллов для получения зачета – 6 баллов Критерии оценки:   </w:t>
      </w:r>
    </w:p>
    <w:p w:rsidR="000F1244" w:rsidRPr="00CA5FD7" w:rsidRDefault="002D041F" w:rsidP="00F541E4">
      <w:pPr>
        <w:numPr>
          <w:ilvl w:val="0"/>
          <w:numId w:val="3"/>
        </w:numPr>
        <w:spacing w:after="0" w:line="240" w:lineRule="atLeast"/>
        <w:ind w:left="0" w:right="595" w:hanging="348"/>
        <w:rPr>
          <w:sz w:val="24"/>
          <w:szCs w:val="24"/>
        </w:rPr>
      </w:pPr>
      <w:r w:rsidRPr="00CA5FD7">
        <w:rPr>
          <w:sz w:val="24"/>
          <w:szCs w:val="24"/>
        </w:rPr>
        <w:lastRenderedPageBreak/>
        <w:t xml:space="preserve">конструкция робота;   </w:t>
      </w:r>
    </w:p>
    <w:p w:rsidR="000F1244" w:rsidRPr="00CA5FD7" w:rsidRDefault="002D041F" w:rsidP="00F541E4">
      <w:pPr>
        <w:numPr>
          <w:ilvl w:val="0"/>
          <w:numId w:val="3"/>
        </w:numPr>
        <w:spacing w:after="0" w:line="240" w:lineRule="atLeast"/>
        <w:ind w:left="0" w:right="595" w:hanging="348"/>
        <w:rPr>
          <w:sz w:val="24"/>
          <w:szCs w:val="24"/>
        </w:rPr>
      </w:pPr>
      <w:r w:rsidRPr="00CA5FD7">
        <w:rPr>
          <w:sz w:val="24"/>
          <w:szCs w:val="24"/>
        </w:rPr>
        <w:t xml:space="preserve">написание программы;   </w:t>
      </w:r>
    </w:p>
    <w:p w:rsidR="000F1244" w:rsidRPr="00CA5FD7" w:rsidRDefault="002D041F" w:rsidP="00F541E4">
      <w:pPr>
        <w:numPr>
          <w:ilvl w:val="0"/>
          <w:numId w:val="3"/>
        </w:numPr>
        <w:spacing w:after="0" w:line="240" w:lineRule="atLeast"/>
        <w:ind w:left="0" w:right="595" w:hanging="348"/>
        <w:rPr>
          <w:sz w:val="24"/>
          <w:szCs w:val="24"/>
        </w:rPr>
      </w:pPr>
      <w:r w:rsidRPr="00CA5FD7">
        <w:rPr>
          <w:sz w:val="24"/>
          <w:szCs w:val="24"/>
        </w:rPr>
        <w:t xml:space="preserve">командная работа;   </w:t>
      </w:r>
    </w:p>
    <w:p w:rsidR="000F1244" w:rsidRPr="00CA5FD7" w:rsidRDefault="002D041F" w:rsidP="00F541E4">
      <w:pPr>
        <w:numPr>
          <w:ilvl w:val="0"/>
          <w:numId w:val="3"/>
        </w:numPr>
        <w:spacing w:after="0" w:line="240" w:lineRule="atLeast"/>
        <w:ind w:left="0" w:right="595" w:hanging="348"/>
        <w:rPr>
          <w:sz w:val="24"/>
          <w:szCs w:val="24"/>
        </w:rPr>
      </w:pPr>
      <w:r w:rsidRPr="00CA5FD7">
        <w:rPr>
          <w:sz w:val="24"/>
          <w:szCs w:val="24"/>
        </w:rPr>
        <w:t xml:space="preserve">выполнение задания по данной категории.   </w:t>
      </w:r>
    </w:p>
    <w:p w:rsidR="000F1244" w:rsidRPr="00CA5FD7" w:rsidRDefault="002D041F" w:rsidP="00F541E4">
      <w:pPr>
        <w:spacing w:after="0" w:line="240" w:lineRule="atLeast"/>
        <w:ind w:left="0" w:right="595"/>
        <w:rPr>
          <w:sz w:val="24"/>
          <w:szCs w:val="24"/>
        </w:rPr>
      </w:pPr>
      <w:r w:rsidRPr="00CA5FD7">
        <w:rPr>
          <w:sz w:val="24"/>
          <w:szCs w:val="24"/>
        </w:rPr>
        <w:t xml:space="preserve">Каждый критерий оценивается в 3 балла.    </w:t>
      </w:r>
    </w:p>
    <w:p w:rsidR="000F1244" w:rsidRPr="00CA5FD7" w:rsidRDefault="002D041F" w:rsidP="00F541E4">
      <w:pPr>
        <w:spacing w:after="0" w:line="240" w:lineRule="atLeast"/>
        <w:ind w:left="0" w:right="595"/>
        <w:rPr>
          <w:sz w:val="24"/>
          <w:szCs w:val="24"/>
        </w:rPr>
      </w:pPr>
      <w:r w:rsidRPr="00CA5FD7">
        <w:rPr>
          <w:sz w:val="24"/>
          <w:szCs w:val="24"/>
        </w:rPr>
        <w:t xml:space="preserve">1-5 балла (минимальный уровень) - частая помощь педагога, непрочная конструкция робота, неслаженная работа команды, не выполнено задание.  69 баллов (средний уровень) - редкая помощь педагога, конструкция робота с незначительными недочетами, задание выполнено с ошибками.   </w:t>
      </w:r>
    </w:p>
    <w:p w:rsidR="000F1244" w:rsidRPr="00CA5FD7" w:rsidRDefault="002D041F" w:rsidP="00F541E4">
      <w:pPr>
        <w:spacing w:after="0" w:line="240" w:lineRule="atLeast"/>
        <w:ind w:left="0" w:right="595"/>
        <w:rPr>
          <w:sz w:val="24"/>
          <w:szCs w:val="24"/>
        </w:rPr>
      </w:pPr>
      <w:r w:rsidRPr="00CA5FD7">
        <w:rPr>
          <w:sz w:val="24"/>
          <w:szCs w:val="24"/>
        </w:rPr>
        <w:t xml:space="preserve">10-12 баллов (максимальный уровень) – крепкая конструкция робота, слаженная работа команды, задание выполнено правильно.   </w:t>
      </w:r>
    </w:p>
    <w:p w:rsidR="000F1244" w:rsidRPr="00CA5FD7" w:rsidRDefault="002D041F" w:rsidP="00F541E4">
      <w:pPr>
        <w:spacing w:after="0" w:line="240" w:lineRule="atLeast"/>
        <w:ind w:left="0" w:right="595"/>
        <w:rPr>
          <w:sz w:val="24"/>
          <w:szCs w:val="24"/>
        </w:rPr>
      </w:pPr>
      <w:r w:rsidRPr="00CA5FD7">
        <w:rPr>
          <w:sz w:val="24"/>
          <w:szCs w:val="24"/>
        </w:rPr>
        <w:t xml:space="preserve">Текущий контроль   </w:t>
      </w:r>
    </w:p>
    <w:p w:rsidR="000F1244" w:rsidRPr="00CA5FD7" w:rsidRDefault="002D041F" w:rsidP="00F541E4">
      <w:pPr>
        <w:spacing w:after="0" w:line="240" w:lineRule="atLeast"/>
        <w:ind w:left="0" w:right="413"/>
        <w:jc w:val="left"/>
        <w:rPr>
          <w:sz w:val="24"/>
          <w:szCs w:val="24"/>
        </w:rPr>
      </w:pPr>
      <w:r w:rsidRPr="00CA5FD7">
        <w:rPr>
          <w:sz w:val="24"/>
          <w:szCs w:val="24"/>
        </w:rPr>
        <w:t xml:space="preserve">   Освоение данной дополнительной общеобразовательной общеразвивающей программы сопровождается текущим контролем успеваемости. Текущий контроль успеваемости обучающихся - это систематическая проверка образовательных </w:t>
      </w:r>
      <w:r w:rsidRPr="00CA5FD7">
        <w:rPr>
          <w:sz w:val="24"/>
          <w:szCs w:val="24"/>
        </w:rPr>
        <w:tab/>
        <w:t xml:space="preserve">достижений </w:t>
      </w:r>
      <w:r w:rsidRPr="00CA5FD7">
        <w:rPr>
          <w:sz w:val="24"/>
          <w:szCs w:val="24"/>
        </w:rPr>
        <w:tab/>
        <w:t xml:space="preserve">обучающихся, </w:t>
      </w:r>
      <w:r w:rsidRPr="00CA5FD7">
        <w:rPr>
          <w:sz w:val="24"/>
          <w:szCs w:val="24"/>
        </w:rPr>
        <w:tab/>
        <w:t xml:space="preserve">проводимая </w:t>
      </w:r>
      <w:r w:rsidRPr="00CA5FD7">
        <w:rPr>
          <w:sz w:val="24"/>
          <w:szCs w:val="24"/>
        </w:rPr>
        <w:tab/>
        <w:t xml:space="preserve">педагогом дополнительного образования в ходе осуществления образовательной деятельности в соответствии с дополнительной общеобразовательной общеразвивающей программой.   </w:t>
      </w:r>
    </w:p>
    <w:p w:rsidR="000F1244" w:rsidRPr="00CA5FD7" w:rsidRDefault="002D041F" w:rsidP="00F541E4">
      <w:pPr>
        <w:spacing w:after="0" w:line="240" w:lineRule="atLeast"/>
        <w:ind w:left="0" w:right="595"/>
        <w:rPr>
          <w:sz w:val="24"/>
          <w:szCs w:val="24"/>
        </w:rPr>
      </w:pPr>
      <w:r w:rsidRPr="00CA5FD7">
        <w:rPr>
          <w:sz w:val="24"/>
          <w:szCs w:val="24"/>
        </w:rPr>
        <w:t xml:space="preserve">   В рамках текущего контроля после окончания каждого полугодия обучения предусмотрено представление собственного проекта, оцениваемого по </w:t>
      </w:r>
    </w:p>
    <w:p w:rsidR="00984AD6" w:rsidRPr="00CA5FD7" w:rsidRDefault="00984AD6" w:rsidP="00F541E4">
      <w:pPr>
        <w:spacing w:after="0" w:line="240" w:lineRule="atLeast"/>
        <w:ind w:left="0" w:right="595"/>
        <w:rPr>
          <w:sz w:val="24"/>
          <w:szCs w:val="24"/>
        </w:rPr>
      </w:pPr>
    </w:p>
    <w:p w:rsidR="000F1244" w:rsidRPr="00CA5FD7" w:rsidRDefault="002D041F" w:rsidP="00F541E4">
      <w:pPr>
        <w:spacing w:after="0" w:line="240" w:lineRule="atLeast"/>
        <w:ind w:left="0" w:right="595"/>
        <w:rPr>
          <w:sz w:val="24"/>
          <w:szCs w:val="24"/>
        </w:rPr>
      </w:pPr>
      <w:r w:rsidRPr="00CA5FD7">
        <w:rPr>
          <w:sz w:val="24"/>
          <w:szCs w:val="24"/>
        </w:rPr>
        <w:t xml:space="preserve">следующим критериям:   </w:t>
      </w:r>
    </w:p>
    <w:p w:rsidR="000F1244" w:rsidRPr="00CA5FD7" w:rsidRDefault="002D041F" w:rsidP="00F541E4">
      <w:pPr>
        <w:numPr>
          <w:ilvl w:val="0"/>
          <w:numId w:val="4"/>
        </w:numPr>
        <w:spacing w:after="0" w:line="240" w:lineRule="atLeast"/>
        <w:ind w:left="0" w:right="595" w:hanging="348"/>
        <w:rPr>
          <w:sz w:val="24"/>
          <w:szCs w:val="24"/>
        </w:rPr>
      </w:pPr>
      <w:r w:rsidRPr="00CA5FD7">
        <w:rPr>
          <w:sz w:val="24"/>
          <w:szCs w:val="24"/>
        </w:rPr>
        <w:t xml:space="preserve">конструкция робота   </w:t>
      </w:r>
    </w:p>
    <w:p w:rsidR="000F1244" w:rsidRPr="00CA5FD7" w:rsidRDefault="002D041F" w:rsidP="00F541E4">
      <w:pPr>
        <w:numPr>
          <w:ilvl w:val="0"/>
          <w:numId w:val="4"/>
        </w:numPr>
        <w:spacing w:after="0" w:line="240" w:lineRule="atLeast"/>
        <w:ind w:left="0" w:right="595" w:hanging="348"/>
        <w:rPr>
          <w:sz w:val="24"/>
          <w:szCs w:val="24"/>
        </w:rPr>
      </w:pPr>
      <w:r w:rsidRPr="00CA5FD7">
        <w:rPr>
          <w:sz w:val="24"/>
          <w:szCs w:val="24"/>
        </w:rPr>
        <w:t xml:space="preserve">перспективы его массового применения;   </w:t>
      </w:r>
    </w:p>
    <w:p w:rsidR="000F1244" w:rsidRPr="00CA5FD7" w:rsidRDefault="002D041F" w:rsidP="00F541E4">
      <w:pPr>
        <w:numPr>
          <w:ilvl w:val="0"/>
          <w:numId w:val="4"/>
        </w:numPr>
        <w:spacing w:after="0" w:line="240" w:lineRule="atLeast"/>
        <w:ind w:left="0" w:right="595" w:hanging="348"/>
        <w:rPr>
          <w:sz w:val="24"/>
          <w:szCs w:val="24"/>
        </w:rPr>
      </w:pPr>
      <w:r w:rsidRPr="00CA5FD7">
        <w:rPr>
          <w:sz w:val="24"/>
          <w:szCs w:val="24"/>
        </w:rPr>
        <w:t xml:space="preserve">написание программы;   </w:t>
      </w:r>
    </w:p>
    <w:p w:rsidR="000F1244" w:rsidRPr="00CA5FD7" w:rsidRDefault="002D041F" w:rsidP="00F541E4">
      <w:pPr>
        <w:numPr>
          <w:ilvl w:val="0"/>
          <w:numId w:val="4"/>
        </w:numPr>
        <w:spacing w:after="0" w:line="240" w:lineRule="atLeast"/>
        <w:ind w:left="0" w:right="595" w:hanging="348"/>
        <w:rPr>
          <w:sz w:val="24"/>
          <w:szCs w:val="24"/>
        </w:rPr>
      </w:pPr>
      <w:r w:rsidRPr="00CA5FD7">
        <w:rPr>
          <w:sz w:val="24"/>
          <w:szCs w:val="24"/>
        </w:rPr>
        <w:t xml:space="preserve">демонстрация робота   </w:t>
      </w:r>
    </w:p>
    <w:p w:rsidR="000F1244" w:rsidRPr="00CA5FD7" w:rsidRDefault="002D041F" w:rsidP="00F541E4">
      <w:pPr>
        <w:numPr>
          <w:ilvl w:val="0"/>
          <w:numId w:val="4"/>
        </w:numPr>
        <w:spacing w:after="0" w:line="240" w:lineRule="atLeast"/>
        <w:ind w:left="0" w:right="595" w:hanging="348"/>
        <w:rPr>
          <w:sz w:val="24"/>
          <w:szCs w:val="24"/>
        </w:rPr>
      </w:pPr>
      <w:r w:rsidRPr="00CA5FD7">
        <w:rPr>
          <w:sz w:val="24"/>
          <w:szCs w:val="24"/>
        </w:rPr>
        <w:t xml:space="preserve">новизна в выполнении творческих заданий   </w:t>
      </w:r>
    </w:p>
    <w:p w:rsidR="000F1244" w:rsidRPr="00CA5FD7" w:rsidRDefault="002D041F" w:rsidP="00F541E4">
      <w:pPr>
        <w:numPr>
          <w:ilvl w:val="0"/>
          <w:numId w:val="4"/>
        </w:numPr>
        <w:spacing w:after="0" w:line="240" w:lineRule="atLeast"/>
        <w:ind w:left="0" w:right="595" w:hanging="348"/>
        <w:rPr>
          <w:sz w:val="24"/>
          <w:szCs w:val="24"/>
        </w:rPr>
      </w:pPr>
      <w:r w:rsidRPr="00CA5FD7">
        <w:rPr>
          <w:sz w:val="24"/>
          <w:szCs w:val="24"/>
        </w:rPr>
        <w:t xml:space="preserve">презентация проекта.   </w:t>
      </w:r>
    </w:p>
    <w:p w:rsidR="000F1244" w:rsidRPr="00CA5FD7" w:rsidRDefault="002D041F" w:rsidP="00F541E4">
      <w:pPr>
        <w:tabs>
          <w:tab w:val="center" w:pos="2179"/>
          <w:tab w:val="center" w:pos="3441"/>
          <w:tab w:val="center" w:pos="4765"/>
          <w:tab w:val="center" w:pos="6292"/>
          <w:tab w:val="center" w:pos="8221"/>
          <w:tab w:val="center" w:pos="9536"/>
          <w:tab w:val="center" w:pos="10482"/>
        </w:tabs>
        <w:spacing w:after="0" w:line="240" w:lineRule="atLeast"/>
        <w:ind w:left="0" w:firstLine="0"/>
        <w:jc w:val="left"/>
        <w:rPr>
          <w:sz w:val="24"/>
          <w:szCs w:val="24"/>
        </w:rPr>
      </w:pPr>
      <w:r w:rsidRPr="00CA5FD7">
        <w:rPr>
          <w:rFonts w:ascii="Calibri" w:eastAsia="Calibri" w:hAnsi="Calibri" w:cs="Calibri"/>
          <w:sz w:val="24"/>
          <w:szCs w:val="24"/>
        </w:rPr>
        <w:tab/>
      </w:r>
      <w:r w:rsidRPr="00CA5FD7">
        <w:rPr>
          <w:sz w:val="24"/>
          <w:szCs w:val="24"/>
        </w:rPr>
        <w:t xml:space="preserve">   Также </w:t>
      </w:r>
      <w:r w:rsidRPr="00CA5FD7">
        <w:rPr>
          <w:sz w:val="24"/>
          <w:szCs w:val="24"/>
        </w:rPr>
        <w:tab/>
        <w:t xml:space="preserve">уровень </w:t>
      </w:r>
      <w:r w:rsidRPr="00CA5FD7">
        <w:rPr>
          <w:sz w:val="24"/>
          <w:szCs w:val="24"/>
        </w:rPr>
        <w:tab/>
        <w:t xml:space="preserve">освоения </w:t>
      </w:r>
      <w:r w:rsidRPr="00CA5FD7">
        <w:rPr>
          <w:sz w:val="24"/>
          <w:szCs w:val="24"/>
        </w:rPr>
        <w:tab/>
        <w:t xml:space="preserve">программы </w:t>
      </w:r>
      <w:r w:rsidRPr="00CA5FD7">
        <w:rPr>
          <w:sz w:val="24"/>
          <w:szCs w:val="24"/>
        </w:rPr>
        <w:tab/>
        <w:t xml:space="preserve">контролируется </w:t>
      </w:r>
      <w:r w:rsidRPr="00CA5FD7">
        <w:rPr>
          <w:sz w:val="24"/>
          <w:szCs w:val="24"/>
        </w:rPr>
        <w:tab/>
        <w:t xml:space="preserve">с </w:t>
      </w:r>
      <w:r w:rsidRPr="00CA5FD7">
        <w:rPr>
          <w:sz w:val="24"/>
          <w:szCs w:val="24"/>
        </w:rPr>
        <w:tab/>
        <w:t xml:space="preserve">помощью </w:t>
      </w:r>
    </w:p>
    <w:p w:rsidR="000F1244" w:rsidRPr="00CA5FD7" w:rsidRDefault="002D041F" w:rsidP="00F541E4">
      <w:pPr>
        <w:spacing w:after="0" w:line="240" w:lineRule="atLeast"/>
        <w:ind w:left="0" w:right="595"/>
        <w:rPr>
          <w:sz w:val="24"/>
          <w:szCs w:val="24"/>
        </w:rPr>
      </w:pPr>
      <w:r w:rsidRPr="00CA5FD7">
        <w:rPr>
          <w:sz w:val="24"/>
          <w:szCs w:val="24"/>
        </w:rPr>
        <w:t xml:space="preserve">соревнований, которые проводятся в группах, оценка соревнований проходит по следующим критериям:   </w:t>
      </w:r>
    </w:p>
    <w:p w:rsidR="000F1244" w:rsidRPr="00CA5FD7" w:rsidRDefault="002D041F" w:rsidP="00F541E4">
      <w:pPr>
        <w:numPr>
          <w:ilvl w:val="0"/>
          <w:numId w:val="4"/>
        </w:numPr>
        <w:spacing w:after="0" w:line="240" w:lineRule="atLeast"/>
        <w:ind w:left="0" w:right="595" w:hanging="348"/>
        <w:rPr>
          <w:sz w:val="24"/>
          <w:szCs w:val="24"/>
        </w:rPr>
      </w:pPr>
      <w:r w:rsidRPr="00CA5FD7">
        <w:rPr>
          <w:sz w:val="24"/>
          <w:szCs w:val="24"/>
        </w:rPr>
        <w:t xml:space="preserve">конструкция робота   </w:t>
      </w:r>
    </w:p>
    <w:p w:rsidR="000F1244" w:rsidRPr="00CA5FD7" w:rsidRDefault="002D041F" w:rsidP="00F541E4">
      <w:pPr>
        <w:numPr>
          <w:ilvl w:val="0"/>
          <w:numId w:val="4"/>
        </w:numPr>
        <w:spacing w:after="0" w:line="240" w:lineRule="atLeast"/>
        <w:ind w:left="0" w:right="595" w:hanging="348"/>
        <w:rPr>
          <w:sz w:val="24"/>
          <w:szCs w:val="24"/>
        </w:rPr>
      </w:pPr>
      <w:r w:rsidRPr="00CA5FD7">
        <w:rPr>
          <w:sz w:val="24"/>
          <w:szCs w:val="24"/>
        </w:rPr>
        <w:t xml:space="preserve">уровень выполнения задания (полностью или частично)  </w:t>
      </w:r>
    </w:p>
    <w:p w:rsidR="000F1244" w:rsidRPr="00CA5FD7" w:rsidRDefault="002D041F" w:rsidP="00F541E4">
      <w:pPr>
        <w:numPr>
          <w:ilvl w:val="0"/>
          <w:numId w:val="4"/>
        </w:numPr>
        <w:spacing w:after="0" w:line="240" w:lineRule="atLeast"/>
        <w:ind w:left="0" w:right="595" w:hanging="348"/>
        <w:rPr>
          <w:sz w:val="24"/>
          <w:szCs w:val="24"/>
        </w:rPr>
      </w:pPr>
      <w:r w:rsidRPr="00CA5FD7">
        <w:rPr>
          <w:sz w:val="24"/>
          <w:szCs w:val="24"/>
        </w:rPr>
        <w:t xml:space="preserve">время выполнения задания   </w:t>
      </w:r>
    </w:p>
    <w:p w:rsidR="009A2B0C" w:rsidRPr="00CA5FD7" w:rsidRDefault="002D041F" w:rsidP="00F541E4">
      <w:pPr>
        <w:spacing w:after="0" w:line="240" w:lineRule="atLeast"/>
        <w:ind w:left="0" w:right="595"/>
        <w:rPr>
          <w:sz w:val="24"/>
          <w:szCs w:val="24"/>
        </w:rPr>
      </w:pPr>
      <w:r w:rsidRPr="00CA5FD7">
        <w:rPr>
          <w:sz w:val="24"/>
          <w:szCs w:val="24"/>
        </w:rPr>
        <w:t xml:space="preserve">   Соревнования на районном и областном уровнях оцениваются по критериям прописанных в соответствующих положениях и регламентах соревнований.   </w:t>
      </w:r>
    </w:p>
    <w:p w:rsidR="000F1244" w:rsidRPr="00CA5FD7" w:rsidRDefault="002D041F" w:rsidP="00F541E4">
      <w:pPr>
        <w:pStyle w:val="1"/>
        <w:spacing w:after="0" w:line="240" w:lineRule="atLeast"/>
        <w:ind w:left="0" w:right="7"/>
        <w:rPr>
          <w:sz w:val="24"/>
          <w:szCs w:val="24"/>
        </w:rPr>
      </w:pPr>
      <w:r w:rsidRPr="00CA5FD7">
        <w:rPr>
          <w:sz w:val="24"/>
          <w:szCs w:val="24"/>
        </w:rPr>
        <w:t>Для успешной реализации программы необходимо</w:t>
      </w:r>
      <w:r w:rsidRPr="00CA5FD7">
        <w:rPr>
          <w:b w:val="0"/>
          <w:sz w:val="24"/>
          <w:szCs w:val="24"/>
        </w:rPr>
        <w:t xml:space="preserve"> </w:t>
      </w:r>
      <w:r w:rsidRPr="00CA5FD7">
        <w:rPr>
          <w:sz w:val="24"/>
          <w:szCs w:val="24"/>
        </w:rPr>
        <w:t>материально-</w:t>
      </w:r>
    </w:p>
    <w:p w:rsidR="000F1244" w:rsidRPr="00CA5FD7" w:rsidRDefault="002D041F" w:rsidP="00F541E4">
      <w:pPr>
        <w:spacing w:after="0" w:line="240" w:lineRule="atLeast"/>
        <w:ind w:left="0"/>
        <w:jc w:val="center"/>
        <w:rPr>
          <w:sz w:val="24"/>
          <w:szCs w:val="24"/>
        </w:rPr>
      </w:pPr>
      <w:r w:rsidRPr="00CA5FD7">
        <w:rPr>
          <w:b/>
          <w:sz w:val="24"/>
          <w:szCs w:val="24"/>
        </w:rPr>
        <w:t>техническое обеспечение.</w:t>
      </w:r>
      <w:r w:rsidRPr="00CA5FD7">
        <w:rPr>
          <w:sz w:val="24"/>
          <w:szCs w:val="24"/>
        </w:rPr>
        <w:t xml:space="preserve">  </w:t>
      </w:r>
    </w:p>
    <w:p w:rsidR="00984AD6" w:rsidRPr="00CA5FD7" w:rsidRDefault="002D041F" w:rsidP="00F541E4">
      <w:pPr>
        <w:spacing w:after="0" w:line="240" w:lineRule="atLeast"/>
        <w:ind w:left="0" w:right="595"/>
        <w:rPr>
          <w:sz w:val="24"/>
          <w:szCs w:val="24"/>
        </w:rPr>
      </w:pPr>
      <w:r w:rsidRPr="00CA5FD7">
        <w:rPr>
          <w:sz w:val="24"/>
          <w:szCs w:val="24"/>
        </w:rPr>
        <w:t xml:space="preserve">   Помещение для проведения занятий должно быть достаточно просторным, хорошо проветриваемым, с хорошим естественным и искусственным освещением. Свет должен падать на руки детей с левой стороны. Столы могут быть рассчитаны на два человека, но должны быть расставлены так, чтобы дети могли работать, не стесняя друг друга, а педагог мог подойти к каждому ученику, при этом, не мешая работать другому учащемуся.   </w:t>
      </w:r>
    </w:p>
    <w:p w:rsidR="000F1244" w:rsidRPr="00CA5FD7" w:rsidRDefault="002D041F" w:rsidP="00F541E4">
      <w:pPr>
        <w:spacing w:after="0" w:line="240" w:lineRule="atLeast"/>
        <w:ind w:left="0" w:right="595"/>
        <w:rPr>
          <w:sz w:val="24"/>
          <w:szCs w:val="24"/>
        </w:rPr>
      </w:pPr>
      <w:r w:rsidRPr="00CA5FD7">
        <w:rPr>
          <w:sz w:val="24"/>
          <w:szCs w:val="24"/>
        </w:rPr>
        <w:t xml:space="preserve">Методический фонд.   </w:t>
      </w:r>
    </w:p>
    <w:p w:rsidR="000F1244" w:rsidRPr="00CA5FD7" w:rsidRDefault="002D041F" w:rsidP="00F541E4">
      <w:pPr>
        <w:spacing w:after="0" w:line="240" w:lineRule="atLeast"/>
        <w:ind w:left="0" w:right="595"/>
        <w:rPr>
          <w:sz w:val="24"/>
          <w:szCs w:val="24"/>
        </w:rPr>
      </w:pPr>
      <w:r w:rsidRPr="00CA5FD7">
        <w:rPr>
          <w:sz w:val="24"/>
          <w:szCs w:val="24"/>
        </w:rPr>
        <w:t xml:space="preserve">   Для успешного проведения занятий необходимо иметь выставку изделий, таблицы с образцами, журналы и книги, инструкционные карты, шаблоны.   </w:t>
      </w:r>
    </w:p>
    <w:p w:rsidR="000F1244" w:rsidRPr="00CA5FD7" w:rsidRDefault="002D041F" w:rsidP="00F541E4">
      <w:pPr>
        <w:spacing w:after="0" w:line="240" w:lineRule="atLeast"/>
        <w:ind w:left="0" w:right="595"/>
        <w:rPr>
          <w:sz w:val="24"/>
          <w:szCs w:val="24"/>
        </w:rPr>
      </w:pPr>
      <w:r w:rsidRPr="00CA5FD7">
        <w:rPr>
          <w:sz w:val="24"/>
          <w:szCs w:val="24"/>
        </w:rPr>
        <w:lastRenderedPageBreak/>
        <w:t xml:space="preserve">Материалы и инструменты.   </w:t>
      </w:r>
    </w:p>
    <w:p w:rsidR="000F1244" w:rsidRPr="00CA5FD7" w:rsidRDefault="002D041F" w:rsidP="00F541E4">
      <w:pPr>
        <w:spacing w:after="0" w:line="240" w:lineRule="atLeast"/>
        <w:ind w:left="0" w:right="595"/>
        <w:rPr>
          <w:sz w:val="24"/>
          <w:szCs w:val="24"/>
        </w:rPr>
      </w:pPr>
      <w:r w:rsidRPr="00CA5FD7">
        <w:rPr>
          <w:sz w:val="24"/>
          <w:szCs w:val="24"/>
        </w:rPr>
        <w:t xml:space="preserve">   Конструкторы «ПИОНЕР» компьютеры, проектор, экран.   </w:t>
      </w:r>
    </w:p>
    <w:p w:rsidR="009A2B0C" w:rsidRPr="00CA5FD7" w:rsidRDefault="009A2B0C" w:rsidP="00F541E4">
      <w:pPr>
        <w:spacing w:after="0" w:line="240" w:lineRule="atLeast"/>
        <w:ind w:left="0" w:right="595" w:firstLine="0"/>
        <w:rPr>
          <w:sz w:val="24"/>
          <w:szCs w:val="24"/>
        </w:rPr>
      </w:pPr>
    </w:p>
    <w:p w:rsidR="000F1244" w:rsidRPr="00CA5FD7" w:rsidRDefault="002D041F" w:rsidP="00F541E4">
      <w:pPr>
        <w:pStyle w:val="1"/>
        <w:spacing w:after="0" w:line="240" w:lineRule="atLeast"/>
        <w:ind w:left="0" w:right="91"/>
        <w:rPr>
          <w:sz w:val="24"/>
          <w:szCs w:val="24"/>
        </w:rPr>
      </w:pPr>
      <w:r w:rsidRPr="00CA5FD7">
        <w:rPr>
          <w:sz w:val="24"/>
          <w:szCs w:val="24"/>
        </w:rPr>
        <w:t xml:space="preserve">Список литературы  </w:t>
      </w:r>
    </w:p>
    <w:p w:rsidR="000F1244" w:rsidRPr="00CA5FD7" w:rsidRDefault="002D041F" w:rsidP="00F541E4">
      <w:pPr>
        <w:spacing w:after="0" w:line="240" w:lineRule="atLeast"/>
        <w:ind w:left="0"/>
        <w:jc w:val="left"/>
        <w:rPr>
          <w:sz w:val="24"/>
          <w:szCs w:val="24"/>
        </w:rPr>
      </w:pPr>
      <w:r w:rsidRPr="00CA5FD7">
        <w:rPr>
          <w:b/>
          <w:sz w:val="24"/>
          <w:szCs w:val="24"/>
        </w:rPr>
        <w:t xml:space="preserve">Для Педагогов: </w:t>
      </w:r>
      <w:r w:rsidRPr="00CA5FD7">
        <w:rPr>
          <w:sz w:val="24"/>
          <w:szCs w:val="24"/>
        </w:rPr>
        <w:t xml:space="preserve"> </w:t>
      </w:r>
    </w:p>
    <w:p w:rsidR="008C2CD2" w:rsidRPr="00CA5FD7" w:rsidRDefault="005E272F" w:rsidP="00F541E4">
      <w:pPr>
        <w:spacing w:after="0" w:line="240" w:lineRule="atLeast"/>
        <w:ind w:left="0" w:right="504"/>
        <w:jc w:val="left"/>
        <w:rPr>
          <w:sz w:val="24"/>
          <w:szCs w:val="24"/>
        </w:rPr>
      </w:pPr>
      <w:r w:rsidRPr="00CA5FD7">
        <w:rPr>
          <w:sz w:val="24"/>
          <w:szCs w:val="24"/>
        </w:rPr>
        <w:t>1</w:t>
      </w:r>
      <w:r w:rsidR="008C2CD2" w:rsidRPr="00CA5FD7">
        <w:rPr>
          <w:sz w:val="24"/>
          <w:szCs w:val="24"/>
        </w:rPr>
        <w:t>.</w:t>
      </w:r>
      <w:r w:rsidRPr="00CA5FD7">
        <w:rPr>
          <w:sz w:val="24"/>
          <w:szCs w:val="24"/>
        </w:rPr>
        <w:t xml:space="preserve"> </w:t>
      </w:r>
      <w:r w:rsidR="008C2CD2" w:rsidRPr="00CA5FD7">
        <w:rPr>
          <w:sz w:val="24"/>
          <w:szCs w:val="24"/>
        </w:rPr>
        <w:t xml:space="preserve">Бурмистрова Т.А. Информатика: Программы общеобразовательных учреждений: 2—9 классы [Текст] / Сост. Т. А. Бурмистрова. – М., «Просвещение», 2009. – 159 с.    </w:t>
      </w:r>
    </w:p>
    <w:p w:rsidR="008C2CD2" w:rsidRPr="00CA5FD7" w:rsidRDefault="005E272F" w:rsidP="00F541E4">
      <w:pPr>
        <w:spacing w:after="0" w:line="240" w:lineRule="atLeast"/>
        <w:ind w:left="0" w:right="595"/>
        <w:rPr>
          <w:sz w:val="24"/>
          <w:szCs w:val="24"/>
        </w:rPr>
      </w:pPr>
      <w:r w:rsidRPr="00CA5FD7">
        <w:rPr>
          <w:sz w:val="24"/>
          <w:szCs w:val="24"/>
        </w:rPr>
        <w:t>2</w:t>
      </w:r>
      <w:r w:rsidR="002D041F" w:rsidRPr="00CA5FD7">
        <w:rPr>
          <w:sz w:val="24"/>
          <w:szCs w:val="24"/>
        </w:rPr>
        <w:t>.</w:t>
      </w:r>
      <w:r w:rsidR="008C2CD2" w:rsidRPr="00CA5FD7">
        <w:rPr>
          <w:sz w:val="24"/>
          <w:szCs w:val="24"/>
        </w:rPr>
        <w:t xml:space="preserve"> </w:t>
      </w:r>
      <w:r w:rsidR="002D041F" w:rsidRPr="00CA5FD7">
        <w:rPr>
          <w:sz w:val="24"/>
          <w:szCs w:val="24"/>
        </w:rPr>
        <w:t xml:space="preserve">Комарова Л. Г. «Строим из LEGO» (моделирование логических отношений и объектов реального мира средствами конструктора LEGO). — М.; «ЛИНКА — ПРЕСС», 2013.  </w:t>
      </w:r>
    </w:p>
    <w:p w:rsidR="008C2CD2" w:rsidRPr="00CA5FD7" w:rsidRDefault="002D041F" w:rsidP="00F541E4">
      <w:pPr>
        <w:spacing w:after="0" w:line="240" w:lineRule="atLeast"/>
        <w:ind w:left="0" w:right="595"/>
        <w:rPr>
          <w:sz w:val="24"/>
          <w:szCs w:val="24"/>
        </w:rPr>
      </w:pPr>
      <w:r w:rsidRPr="00CA5FD7">
        <w:rPr>
          <w:sz w:val="24"/>
          <w:szCs w:val="24"/>
        </w:rPr>
        <w:t xml:space="preserve"> </w:t>
      </w:r>
      <w:r w:rsidR="005E272F" w:rsidRPr="00CA5FD7">
        <w:rPr>
          <w:sz w:val="24"/>
          <w:szCs w:val="24"/>
        </w:rPr>
        <w:t>3</w:t>
      </w:r>
      <w:r w:rsidR="008C2CD2" w:rsidRPr="00CA5FD7">
        <w:rPr>
          <w:sz w:val="24"/>
          <w:szCs w:val="24"/>
        </w:rPr>
        <w:t xml:space="preserve">. Копосов Д.Г. Первый шаг в робототехнику: практикум для 5-6 классов [Текст] / Д.Г. Копосов. – 2-е изд. – М.: БИНОМ. Лаборатория знаний, 2015. – </w:t>
      </w:r>
    </w:p>
    <w:p w:rsidR="000F1244" w:rsidRPr="00CA5FD7" w:rsidRDefault="008C2CD2" w:rsidP="00F541E4">
      <w:pPr>
        <w:spacing w:after="0" w:line="240" w:lineRule="atLeast"/>
        <w:ind w:left="0" w:right="595"/>
        <w:rPr>
          <w:sz w:val="24"/>
          <w:szCs w:val="24"/>
        </w:rPr>
      </w:pPr>
      <w:r w:rsidRPr="00CA5FD7">
        <w:rPr>
          <w:sz w:val="24"/>
          <w:szCs w:val="24"/>
        </w:rPr>
        <w:t xml:space="preserve">288 с.   </w:t>
      </w:r>
      <w:r w:rsidR="002D041F" w:rsidRPr="00CA5FD7">
        <w:rPr>
          <w:rFonts w:ascii="Calibri" w:eastAsia="Calibri" w:hAnsi="Calibri" w:cs="Calibri"/>
          <w:sz w:val="24"/>
          <w:szCs w:val="24"/>
          <w:vertAlign w:val="subscript"/>
        </w:rPr>
        <w:t xml:space="preserve"> </w:t>
      </w:r>
      <w:r w:rsidR="002D041F" w:rsidRPr="00CA5FD7">
        <w:rPr>
          <w:sz w:val="24"/>
          <w:szCs w:val="24"/>
        </w:rPr>
        <w:t xml:space="preserve"> </w:t>
      </w:r>
    </w:p>
    <w:p w:rsidR="000F1244" w:rsidRPr="00CA5FD7" w:rsidRDefault="0056104D" w:rsidP="00F541E4">
      <w:pPr>
        <w:spacing w:after="0" w:line="240" w:lineRule="atLeast"/>
        <w:ind w:left="0" w:right="504"/>
        <w:jc w:val="left"/>
        <w:rPr>
          <w:sz w:val="24"/>
          <w:szCs w:val="24"/>
        </w:rPr>
      </w:pPr>
      <w:r w:rsidRPr="00CA5FD7">
        <w:rPr>
          <w:sz w:val="24"/>
          <w:szCs w:val="24"/>
        </w:rPr>
        <w:t>4.</w:t>
      </w:r>
      <w:r w:rsidR="002D041F" w:rsidRPr="00CA5FD7">
        <w:rPr>
          <w:sz w:val="24"/>
          <w:szCs w:val="24"/>
        </w:rPr>
        <w:t xml:space="preserve">Филиппов С.А. Робототехника для детей и их родителей. СПб, </w:t>
      </w:r>
    </w:p>
    <w:p w:rsidR="00984AD6" w:rsidRPr="00CA5FD7" w:rsidRDefault="002D041F" w:rsidP="00F541E4">
      <w:pPr>
        <w:spacing w:after="0" w:line="240" w:lineRule="atLeast"/>
        <w:ind w:left="0" w:right="595"/>
        <w:rPr>
          <w:sz w:val="24"/>
          <w:szCs w:val="24"/>
        </w:rPr>
      </w:pPr>
      <w:r w:rsidRPr="00CA5FD7">
        <w:rPr>
          <w:sz w:val="24"/>
          <w:szCs w:val="24"/>
        </w:rPr>
        <w:t xml:space="preserve">«Наука», 2013. – 319 с.    </w:t>
      </w:r>
    </w:p>
    <w:p w:rsidR="00984AD6" w:rsidRPr="00CA5FD7" w:rsidRDefault="002D041F" w:rsidP="00F541E4">
      <w:pPr>
        <w:spacing w:after="0" w:line="240" w:lineRule="atLeast"/>
        <w:ind w:left="0"/>
        <w:jc w:val="left"/>
        <w:rPr>
          <w:sz w:val="24"/>
          <w:szCs w:val="24"/>
        </w:rPr>
      </w:pPr>
      <w:r w:rsidRPr="00CA5FD7">
        <w:rPr>
          <w:b/>
          <w:sz w:val="24"/>
          <w:szCs w:val="24"/>
        </w:rPr>
        <w:t xml:space="preserve">Для обучающихся  </w:t>
      </w:r>
      <w:r w:rsidRPr="00CA5FD7">
        <w:rPr>
          <w:sz w:val="24"/>
          <w:szCs w:val="24"/>
        </w:rPr>
        <w:t xml:space="preserve"> </w:t>
      </w:r>
    </w:p>
    <w:p w:rsidR="000F1244" w:rsidRPr="00CA5FD7" w:rsidRDefault="002D041F" w:rsidP="00F541E4">
      <w:pPr>
        <w:numPr>
          <w:ilvl w:val="0"/>
          <w:numId w:val="7"/>
        </w:numPr>
        <w:spacing w:after="0" w:line="240" w:lineRule="atLeast"/>
        <w:ind w:left="0" w:right="595" w:firstLine="0"/>
        <w:rPr>
          <w:sz w:val="24"/>
          <w:szCs w:val="24"/>
        </w:rPr>
      </w:pPr>
      <w:r w:rsidRPr="00CA5FD7">
        <w:rPr>
          <w:sz w:val="24"/>
          <w:szCs w:val="24"/>
        </w:rPr>
        <w:t xml:space="preserve">Копосов Д.Г. Первый шаг в робототехнику: рабочая тетрадь для 5-6 классов [Текст] / Д.Г. Копосов. – 2-е изд. – М.: БИНОМ. Лаборатория знаний, 2014. – 88 с   </w:t>
      </w:r>
    </w:p>
    <w:p w:rsidR="000F1244" w:rsidRPr="00CA5FD7" w:rsidRDefault="002D041F" w:rsidP="00F541E4">
      <w:pPr>
        <w:numPr>
          <w:ilvl w:val="0"/>
          <w:numId w:val="7"/>
        </w:numPr>
        <w:spacing w:after="0" w:line="240" w:lineRule="atLeast"/>
        <w:ind w:left="0" w:right="595" w:firstLine="0"/>
        <w:rPr>
          <w:sz w:val="24"/>
          <w:szCs w:val="24"/>
        </w:rPr>
      </w:pPr>
      <w:r w:rsidRPr="00CA5FD7">
        <w:rPr>
          <w:sz w:val="24"/>
          <w:szCs w:val="24"/>
        </w:rPr>
        <w:t xml:space="preserve">Филиппов С.А. Робототехника для детей и их родителей. </w:t>
      </w:r>
      <w:r w:rsidR="00855C71" w:rsidRPr="00CA5FD7">
        <w:rPr>
          <w:sz w:val="24"/>
          <w:szCs w:val="24"/>
        </w:rPr>
        <w:t>СПб</w:t>
      </w:r>
      <w:r w:rsidRPr="00CA5FD7">
        <w:rPr>
          <w:sz w:val="24"/>
          <w:szCs w:val="24"/>
        </w:rPr>
        <w:t xml:space="preserve">, «Наука», 2013. – 319 с.   </w:t>
      </w:r>
    </w:p>
    <w:sectPr w:rsidR="000F1244" w:rsidRPr="00CA5FD7" w:rsidSect="00B54066">
      <w:pgSz w:w="16838" w:h="11906" w:orient="landscape"/>
      <w:pgMar w:top="0" w:right="1133" w:bottom="237" w:left="1257"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Wingdings">
    <w:altName w:val="Symbol"/>
    <w:panose1 w:val="05000000000000000000"/>
    <w:charset w:val="02"/>
    <w:family w:val="auto"/>
    <w:notTrueType/>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A743B0"/>
    <w:multiLevelType w:val="hybridMultilevel"/>
    <w:tmpl w:val="12E2D982"/>
    <w:lvl w:ilvl="0" w:tplc="CD3AABEC">
      <w:start w:val="3"/>
      <w:numFmt w:val="decimal"/>
      <w:lvlText w:val="%1."/>
      <w:lvlJc w:val="left"/>
      <w:pPr>
        <w:ind w:left="240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09488BA6">
      <w:start w:val="1"/>
      <w:numFmt w:val="lowerLetter"/>
      <w:lvlText w:val="%2"/>
      <w:lvlJc w:val="left"/>
      <w:pPr>
        <w:ind w:left="109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E35CBAE8">
      <w:start w:val="1"/>
      <w:numFmt w:val="lowerRoman"/>
      <w:lvlText w:val="%3"/>
      <w:lvlJc w:val="left"/>
      <w:pPr>
        <w:ind w:left="181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D6A88544">
      <w:start w:val="1"/>
      <w:numFmt w:val="decimal"/>
      <w:lvlText w:val="%4"/>
      <w:lvlJc w:val="left"/>
      <w:pPr>
        <w:ind w:left="253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F6EC50B2">
      <w:start w:val="1"/>
      <w:numFmt w:val="lowerLetter"/>
      <w:lvlText w:val="%5"/>
      <w:lvlJc w:val="left"/>
      <w:pPr>
        <w:ind w:left="325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4BF6AE46">
      <w:start w:val="1"/>
      <w:numFmt w:val="lowerRoman"/>
      <w:lvlText w:val="%6"/>
      <w:lvlJc w:val="left"/>
      <w:pPr>
        <w:ind w:left="397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51CA4632">
      <w:start w:val="1"/>
      <w:numFmt w:val="decimal"/>
      <w:lvlText w:val="%7"/>
      <w:lvlJc w:val="left"/>
      <w:pPr>
        <w:ind w:left="469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3CE8F278">
      <w:start w:val="1"/>
      <w:numFmt w:val="lowerLetter"/>
      <w:lvlText w:val="%8"/>
      <w:lvlJc w:val="left"/>
      <w:pPr>
        <w:ind w:left="541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66A65EB8">
      <w:start w:val="1"/>
      <w:numFmt w:val="lowerRoman"/>
      <w:lvlText w:val="%9"/>
      <w:lvlJc w:val="left"/>
      <w:pPr>
        <w:ind w:left="613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
    <w:nsid w:val="182A33E7"/>
    <w:multiLevelType w:val="hybridMultilevel"/>
    <w:tmpl w:val="B2AE4D02"/>
    <w:lvl w:ilvl="0" w:tplc="BF5E30FE">
      <w:start w:val="1"/>
      <w:numFmt w:val="decimal"/>
      <w:lvlText w:val="%1."/>
      <w:lvlJc w:val="left"/>
      <w:pPr>
        <w:ind w:left="19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F6CA2AC4">
      <w:start w:val="1"/>
      <w:numFmt w:val="lowerLetter"/>
      <w:lvlText w:val="%2"/>
      <w:lvlJc w:val="left"/>
      <w:pPr>
        <w:ind w:left="109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2A00B172">
      <w:start w:val="1"/>
      <w:numFmt w:val="lowerRoman"/>
      <w:lvlText w:val="%3"/>
      <w:lvlJc w:val="left"/>
      <w:pPr>
        <w:ind w:left="18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04DE27E2">
      <w:start w:val="1"/>
      <w:numFmt w:val="decimal"/>
      <w:lvlText w:val="%4"/>
      <w:lvlJc w:val="left"/>
      <w:pPr>
        <w:ind w:left="253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8BCED224">
      <w:start w:val="1"/>
      <w:numFmt w:val="lowerLetter"/>
      <w:lvlText w:val="%5"/>
      <w:lvlJc w:val="left"/>
      <w:pPr>
        <w:ind w:left="325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3EE2D172">
      <w:start w:val="1"/>
      <w:numFmt w:val="lowerRoman"/>
      <w:lvlText w:val="%6"/>
      <w:lvlJc w:val="left"/>
      <w:pPr>
        <w:ind w:left="397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B48C0C9E">
      <w:start w:val="1"/>
      <w:numFmt w:val="decimal"/>
      <w:lvlText w:val="%7"/>
      <w:lvlJc w:val="left"/>
      <w:pPr>
        <w:ind w:left="469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841EE09C">
      <w:start w:val="1"/>
      <w:numFmt w:val="lowerLetter"/>
      <w:lvlText w:val="%8"/>
      <w:lvlJc w:val="left"/>
      <w:pPr>
        <w:ind w:left="54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6F36EEE0">
      <w:start w:val="1"/>
      <w:numFmt w:val="lowerRoman"/>
      <w:lvlText w:val="%9"/>
      <w:lvlJc w:val="left"/>
      <w:pPr>
        <w:ind w:left="613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
    <w:nsid w:val="1EB94B81"/>
    <w:multiLevelType w:val="hybridMultilevel"/>
    <w:tmpl w:val="AC7EF42A"/>
    <w:lvl w:ilvl="0" w:tplc="C3FAD14A">
      <w:start w:val="319"/>
      <w:numFmt w:val="decimal"/>
      <w:lvlText w:val="%1"/>
      <w:lvlJc w:val="left"/>
      <w:pPr>
        <w:ind w:left="2147" w:hanging="450"/>
      </w:pPr>
      <w:rPr>
        <w:rFonts w:hint="default"/>
      </w:rPr>
    </w:lvl>
    <w:lvl w:ilvl="1" w:tplc="04190019" w:tentative="1">
      <w:start w:val="1"/>
      <w:numFmt w:val="lowerLetter"/>
      <w:lvlText w:val="%2."/>
      <w:lvlJc w:val="left"/>
      <w:pPr>
        <w:ind w:left="2777" w:hanging="360"/>
      </w:pPr>
    </w:lvl>
    <w:lvl w:ilvl="2" w:tplc="0419001B" w:tentative="1">
      <w:start w:val="1"/>
      <w:numFmt w:val="lowerRoman"/>
      <w:lvlText w:val="%3."/>
      <w:lvlJc w:val="right"/>
      <w:pPr>
        <w:ind w:left="3497" w:hanging="180"/>
      </w:pPr>
    </w:lvl>
    <w:lvl w:ilvl="3" w:tplc="0419000F" w:tentative="1">
      <w:start w:val="1"/>
      <w:numFmt w:val="decimal"/>
      <w:lvlText w:val="%4."/>
      <w:lvlJc w:val="left"/>
      <w:pPr>
        <w:ind w:left="4217" w:hanging="360"/>
      </w:pPr>
    </w:lvl>
    <w:lvl w:ilvl="4" w:tplc="04190019" w:tentative="1">
      <w:start w:val="1"/>
      <w:numFmt w:val="lowerLetter"/>
      <w:lvlText w:val="%5."/>
      <w:lvlJc w:val="left"/>
      <w:pPr>
        <w:ind w:left="4937" w:hanging="360"/>
      </w:pPr>
    </w:lvl>
    <w:lvl w:ilvl="5" w:tplc="0419001B" w:tentative="1">
      <w:start w:val="1"/>
      <w:numFmt w:val="lowerRoman"/>
      <w:lvlText w:val="%6."/>
      <w:lvlJc w:val="right"/>
      <w:pPr>
        <w:ind w:left="5657" w:hanging="180"/>
      </w:pPr>
    </w:lvl>
    <w:lvl w:ilvl="6" w:tplc="0419000F" w:tentative="1">
      <w:start w:val="1"/>
      <w:numFmt w:val="decimal"/>
      <w:lvlText w:val="%7."/>
      <w:lvlJc w:val="left"/>
      <w:pPr>
        <w:ind w:left="6377" w:hanging="360"/>
      </w:pPr>
    </w:lvl>
    <w:lvl w:ilvl="7" w:tplc="04190019" w:tentative="1">
      <w:start w:val="1"/>
      <w:numFmt w:val="lowerLetter"/>
      <w:lvlText w:val="%8."/>
      <w:lvlJc w:val="left"/>
      <w:pPr>
        <w:ind w:left="7097" w:hanging="360"/>
      </w:pPr>
    </w:lvl>
    <w:lvl w:ilvl="8" w:tplc="0419001B" w:tentative="1">
      <w:start w:val="1"/>
      <w:numFmt w:val="lowerRoman"/>
      <w:lvlText w:val="%9."/>
      <w:lvlJc w:val="right"/>
      <w:pPr>
        <w:ind w:left="7817" w:hanging="180"/>
      </w:pPr>
    </w:lvl>
  </w:abstractNum>
  <w:abstractNum w:abstractNumId="3">
    <w:nsid w:val="3E440702"/>
    <w:multiLevelType w:val="hybridMultilevel"/>
    <w:tmpl w:val="B20A9ACA"/>
    <w:lvl w:ilvl="0" w:tplc="04190005">
      <w:start w:val="1"/>
      <w:numFmt w:val="bullet"/>
      <w:lvlText w:val=""/>
      <w:lvlJc w:val="left"/>
      <w:pPr>
        <w:tabs>
          <w:tab w:val="num" w:pos="360"/>
        </w:tabs>
        <w:ind w:left="360" w:hanging="360"/>
      </w:pPr>
      <w:rPr>
        <w:rFonts w:ascii="Wingdings" w:hAnsi="Wingdings" w:hint="default"/>
      </w:rPr>
    </w:lvl>
    <w:lvl w:ilvl="1" w:tplc="04190003">
      <w:start w:val="1"/>
      <w:numFmt w:val="bullet"/>
      <w:lvlText w:val="o"/>
      <w:lvlJc w:val="left"/>
      <w:pPr>
        <w:tabs>
          <w:tab w:val="num" w:pos="1080"/>
        </w:tabs>
        <w:ind w:left="1080" w:hanging="360"/>
      </w:pPr>
      <w:rPr>
        <w:rFonts w:ascii="Courier New" w:hAnsi="Courier New" w:cs="Courier New" w:hint="default"/>
      </w:rPr>
    </w:lvl>
    <w:lvl w:ilvl="2" w:tplc="04190005">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4">
    <w:nsid w:val="4C4A0528"/>
    <w:multiLevelType w:val="hybridMultilevel"/>
    <w:tmpl w:val="036A3D28"/>
    <w:lvl w:ilvl="0" w:tplc="AD7A8C6A">
      <w:start w:val="1"/>
      <w:numFmt w:val="bullet"/>
      <w:lvlText w:val="-"/>
      <w:lvlJc w:val="left"/>
      <w:pPr>
        <w:ind w:left="170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51B2AD2A">
      <w:start w:val="1"/>
      <w:numFmt w:val="bullet"/>
      <w:lvlText w:val="o"/>
      <w:lvlJc w:val="left"/>
      <w:pPr>
        <w:ind w:left="109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CF8A9046">
      <w:start w:val="1"/>
      <w:numFmt w:val="bullet"/>
      <w:lvlText w:val="▪"/>
      <w:lvlJc w:val="left"/>
      <w:pPr>
        <w:ind w:left="181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382C82C6">
      <w:start w:val="1"/>
      <w:numFmt w:val="bullet"/>
      <w:lvlText w:val="•"/>
      <w:lvlJc w:val="left"/>
      <w:pPr>
        <w:ind w:left="253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440613C6">
      <w:start w:val="1"/>
      <w:numFmt w:val="bullet"/>
      <w:lvlText w:val="o"/>
      <w:lvlJc w:val="left"/>
      <w:pPr>
        <w:ind w:left="325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DA4070A6">
      <w:start w:val="1"/>
      <w:numFmt w:val="bullet"/>
      <w:lvlText w:val="▪"/>
      <w:lvlJc w:val="left"/>
      <w:pPr>
        <w:ind w:left="397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2408C988">
      <w:start w:val="1"/>
      <w:numFmt w:val="bullet"/>
      <w:lvlText w:val="•"/>
      <w:lvlJc w:val="left"/>
      <w:pPr>
        <w:ind w:left="469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1474FC1C">
      <w:start w:val="1"/>
      <w:numFmt w:val="bullet"/>
      <w:lvlText w:val="o"/>
      <w:lvlJc w:val="left"/>
      <w:pPr>
        <w:ind w:left="541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62BA094A">
      <w:start w:val="1"/>
      <w:numFmt w:val="bullet"/>
      <w:lvlText w:val="▪"/>
      <w:lvlJc w:val="left"/>
      <w:pPr>
        <w:ind w:left="613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5">
    <w:nsid w:val="54712E01"/>
    <w:multiLevelType w:val="hybridMultilevel"/>
    <w:tmpl w:val="3770487A"/>
    <w:lvl w:ilvl="0" w:tplc="BEC28F0E">
      <w:start w:val="1"/>
      <w:numFmt w:val="bullet"/>
      <w:lvlText w:val="•"/>
      <w:lvlJc w:val="left"/>
      <w:pPr>
        <w:ind w:left="241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A6D4B914">
      <w:start w:val="1"/>
      <w:numFmt w:val="bullet"/>
      <w:lvlText w:val="o"/>
      <w:lvlJc w:val="left"/>
      <w:pPr>
        <w:ind w:left="144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C63C5FD4">
      <w:start w:val="1"/>
      <w:numFmt w:val="bullet"/>
      <w:lvlText w:val="▪"/>
      <w:lvlJc w:val="left"/>
      <w:pPr>
        <w:ind w:left="216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E6E21870">
      <w:start w:val="1"/>
      <w:numFmt w:val="bullet"/>
      <w:lvlText w:val="•"/>
      <w:lvlJc w:val="left"/>
      <w:pPr>
        <w:ind w:left="288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C8805970">
      <w:start w:val="1"/>
      <w:numFmt w:val="bullet"/>
      <w:lvlText w:val="o"/>
      <w:lvlJc w:val="left"/>
      <w:pPr>
        <w:ind w:left="360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7E364340">
      <w:start w:val="1"/>
      <w:numFmt w:val="bullet"/>
      <w:lvlText w:val="▪"/>
      <w:lvlJc w:val="left"/>
      <w:pPr>
        <w:ind w:left="432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55609AEC">
      <w:start w:val="1"/>
      <w:numFmt w:val="bullet"/>
      <w:lvlText w:val="•"/>
      <w:lvlJc w:val="left"/>
      <w:pPr>
        <w:ind w:left="504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E5CEBD5A">
      <w:start w:val="1"/>
      <w:numFmt w:val="bullet"/>
      <w:lvlText w:val="o"/>
      <w:lvlJc w:val="left"/>
      <w:pPr>
        <w:ind w:left="576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D2B4EA9C">
      <w:start w:val="1"/>
      <w:numFmt w:val="bullet"/>
      <w:lvlText w:val="▪"/>
      <w:lvlJc w:val="left"/>
      <w:pPr>
        <w:ind w:left="648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6">
    <w:nsid w:val="5725797E"/>
    <w:multiLevelType w:val="hybridMultilevel"/>
    <w:tmpl w:val="4B5447F6"/>
    <w:lvl w:ilvl="0" w:tplc="30B06036">
      <w:start w:val="1"/>
      <w:numFmt w:val="bullet"/>
      <w:lvlText w:val="•"/>
      <w:lvlJc w:val="left"/>
      <w:pPr>
        <w:ind w:left="2480"/>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1" w:tplc="6DC0BA04">
      <w:start w:val="1"/>
      <w:numFmt w:val="bullet"/>
      <w:lvlText w:val="o"/>
      <w:lvlJc w:val="left"/>
      <w:pPr>
        <w:ind w:left="1548"/>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2" w:tplc="A6268364">
      <w:start w:val="1"/>
      <w:numFmt w:val="bullet"/>
      <w:lvlText w:val="▪"/>
      <w:lvlJc w:val="left"/>
      <w:pPr>
        <w:ind w:left="2268"/>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3" w:tplc="036C86D2">
      <w:start w:val="1"/>
      <w:numFmt w:val="bullet"/>
      <w:lvlText w:val="•"/>
      <w:lvlJc w:val="left"/>
      <w:pPr>
        <w:ind w:left="2988"/>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4" w:tplc="B79440BE">
      <w:start w:val="1"/>
      <w:numFmt w:val="bullet"/>
      <w:lvlText w:val="o"/>
      <w:lvlJc w:val="left"/>
      <w:pPr>
        <w:ind w:left="3708"/>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5" w:tplc="06CE5130">
      <w:start w:val="1"/>
      <w:numFmt w:val="bullet"/>
      <w:lvlText w:val="▪"/>
      <w:lvlJc w:val="left"/>
      <w:pPr>
        <w:ind w:left="4428"/>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6" w:tplc="384E53C6">
      <w:start w:val="1"/>
      <w:numFmt w:val="bullet"/>
      <w:lvlText w:val="•"/>
      <w:lvlJc w:val="left"/>
      <w:pPr>
        <w:ind w:left="5148"/>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7" w:tplc="2974CEF6">
      <w:start w:val="1"/>
      <w:numFmt w:val="bullet"/>
      <w:lvlText w:val="o"/>
      <w:lvlJc w:val="left"/>
      <w:pPr>
        <w:ind w:left="5868"/>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8" w:tplc="2E0CF49C">
      <w:start w:val="1"/>
      <w:numFmt w:val="bullet"/>
      <w:lvlText w:val="▪"/>
      <w:lvlJc w:val="left"/>
      <w:pPr>
        <w:ind w:left="6588"/>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abstractNum>
  <w:abstractNum w:abstractNumId="7">
    <w:nsid w:val="6E672843"/>
    <w:multiLevelType w:val="hybridMultilevel"/>
    <w:tmpl w:val="881280F8"/>
    <w:lvl w:ilvl="0" w:tplc="3AC862BE">
      <w:start w:val="1"/>
      <w:numFmt w:val="bullet"/>
      <w:lvlText w:val="•"/>
      <w:lvlJc w:val="left"/>
      <w:pPr>
        <w:ind w:left="241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90AA76AE">
      <w:start w:val="1"/>
      <w:numFmt w:val="bullet"/>
      <w:lvlText w:val="o"/>
      <w:lvlJc w:val="left"/>
      <w:pPr>
        <w:ind w:left="145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60E8295C">
      <w:start w:val="1"/>
      <w:numFmt w:val="bullet"/>
      <w:lvlText w:val="▪"/>
      <w:lvlJc w:val="left"/>
      <w:pPr>
        <w:ind w:left="217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FB7084EA">
      <w:start w:val="1"/>
      <w:numFmt w:val="bullet"/>
      <w:lvlText w:val="•"/>
      <w:lvlJc w:val="left"/>
      <w:pPr>
        <w:ind w:left="289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65F62260">
      <w:start w:val="1"/>
      <w:numFmt w:val="bullet"/>
      <w:lvlText w:val="o"/>
      <w:lvlJc w:val="left"/>
      <w:pPr>
        <w:ind w:left="361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12E43BF4">
      <w:start w:val="1"/>
      <w:numFmt w:val="bullet"/>
      <w:lvlText w:val="▪"/>
      <w:lvlJc w:val="left"/>
      <w:pPr>
        <w:ind w:left="433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76E49CE4">
      <w:start w:val="1"/>
      <w:numFmt w:val="bullet"/>
      <w:lvlText w:val="•"/>
      <w:lvlJc w:val="left"/>
      <w:pPr>
        <w:ind w:left="505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53D44FF0">
      <w:start w:val="1"/>
      <w:numFmt w:val="bullet"/>
      <w:lvlText w:val="o"/>
      <w:lvlJc w:val="left"/>
      <w:pPr>
        <w:ind w:left="577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00DC6AD4">
      <w:start w:val="1"/>
      <w:numFmt w:val="bullet"/>
      <w:lvlText w:val="▪"/>
      <w:lvlJc w:val="left"/>
      <w:pPr>
        <w:ind w:left="649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8">
    <w:nsid w:val="6FA72CE9"/>
    <w:multiLevelType w:val="hybridMultilevel"/>
    <w:tmpl w:val="53E29056"/>
    <w:lvl w:ilvl="0" w:tplc="B76EA4C0">
      <w:start w:val="1"/>
      <w:numFmt w:val="bullet"/>
      <w:lvlText w:val="•"/>
      <w:lvlJc w:val="left"/>
      <w:pPr>
        <w:ind w:left="241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0A629996">
      <w:start w:val="1"/>
      <w:numFmt w:val="bullet"/>
      <w:lvlText w:val="o"/>
      <w:lvlJc w:val="left"/>
      <w:pPr>
        <w:ind w:left="144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B4D29374">
      <w:start w:val="1"/>
      <w:numFmt w:val="bullet"/>
      <w:lvlText w:val="▪"/>
      <w:lvlJc w:val="left"/>
      <w:pPr>
        <w:ind w:left="216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5C62ADC0">
      <w:start w:val="1"/>
      <w:numFmt w:val="bullet"/>
      <w:lvlText w:val="•"/>
      <w:lvlJc w:val="left"/>
      <w:pPr>
        <w:ind w:left="288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46140454">
      <w:start w:val="1"/>
      <w:numFmt w:val="bullet"/>
      <w:lvlText w:val="o"/>
      <w:lvlJc w:val="left"/>
      <w:pPr>
        <w:ind w:left="360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6D3AC5B4">
      <w:start w:val="1"/>
      <w:numFmt w:val="bullet"/>
      <w:lvlText w:val="▪"/>
      <w:lvlJc w:val="left"/>
      <w:pPr>
        <w:ind w:left="432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293E8178">
      <w:start w:val="1"/>
      <w:numFmt w:val="bullet"/>
      <w:lvlText w:val="•"/>
      <w:lvlJc w:val="left"/>
      <w:pPr>
        <w:ind w:left="504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58D2DFC6">
      <w:start w:val="1"/>
      <w:numFmt w:val="bullet"/>
      <w:lvlText w:val="o"/>
      <w:lvlJc w:val="left"/>
      <w:pPr>
        <w:ind w:left="576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2E2CACE2">
      <w:start w:val="1"/>
      <w:numFmt w:val="bullet"/>
      <w:lvlText w:val="▪"/>
      <w:lvlJc w:val="left"/>
      <w:pPr>
        <w:ind w:left="648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num w:numId="1">
    <w:abstractNumId w:val="6"/>
  </w:num>
  <w:num w:numId="2">
    <w:abstractNumId w:val="4"/>
  </w:num>
  <w:num w:numId="3">
    <w:abstractNumId w:val="7"/>
  </w:num>
  <w:num w:numId="4">
    <w:abstractNumId w:val="5"/>
  </w:num>
  <w:num w:numId="5">
    <w:abstractNumId w:val="8"/>
  </w:num>
  <w:num w:numId="6">
    <w:abstractNumId w:val="0"/>
  </w:num>
  <w:num w:numId="7">
    <w:abstractNumId w:val="1"/>
  </w:num>
  <w:num w:numId="8">
    <w:abstractNumId w:val="2"/>
  </w:num>
  <w:num w:numId="9">
    <w:abstractNumId w:val="3"/>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1244"/>
    <w:rsid w:val="000008B4"/>
    <w:rsid w:val="000F1244"/>
    <w:rsid w:val="00112D1F"/>
    <w:rsid w:val="001143FB"/>
    <w:rsid w:val="00244D27"/>
    <w:rsid w:val="002874FE"/>
    <w:rsid w:val="002D041F"/>
    <w:rsid w:val="003215CB"/>
    <w:rsid w:val="00374AA6"/>
    <w:rsid w:val="003971D7"/>
    <w:rsid w:val="00417277"/>
    <w:rsid w:val="004405E3"/>
    <w:rsid w:val="00450331"/>
    <w:rsid w:val="00472023"/>
    <w:rsid w:val="0050251A"/>
    <w:rsid w:val="00507E23"/>
    <w:rsid w:val="005105E6"/>
    <w:rsid w:val="005339E9"/>
    <w:rsid w:val="0056104D"/>
    <w:rsid w:val="00594745"/>
    <w:rsid w:val="005C2B7C"/>
    <w:rsid w:val="005E272F"/>
    <w:rsid w:val="006857CA"/>
    <w:rsid w:val="006B59A5"/>
    <w:rsid w:val="007654F7"/>
    <w:rsid w:val="007E4ACF"/>
    <w:rsid w:val="008143BC"/>
    <w:rsid w:val="00837A6B"/>
    <w:rsid w:val="008459DA"/>
    <w:rsid w:val="00855C71"/>
    <w:rsid w:val="008C2CD2"/>
    <w:rsid w:val="008E06D9"/>
    <w:rsid w:val="009426A3"/>
    <w:rsid w:val="00967444"/>
    <w:rsid w:val="00974B3E"/>
    <w:rsid w:val="00984AD6"/>
    <w:rsid w:val="009A2B0C"/>
    <w:rsid w:val="009F1CE1"/>
    <w:rsid w:val="00A01DEB"/>
    <w:rsid w:val="00A274D6"/>
    <w:rsid w:val="00AA25EA"/>
    <w:rsid w:val="00B54066"/>
    <w:rsid w:val="00B97734"/>
    <w:rsid w:val="00BB13C1"/>
    <w:rsid w:val="00CA18C0"/>
    <w:rsid w:val="00CA5FD7"/>
    <w:rsid w:val="00CB73E6"/>
    <w:rsid w:val="00D077BF"/>
    <w:rsid w:val="00D223F2"/>
    <w:rsid w:val="00D52675"/>
    <w:rsid w:val="00D74DD5"/>
    <w:rsid w:val="00E56DF6"/>
    <w:rsid w:val="00E65FEF"/>
    <w:rsid w:val="00F20904"/>
    <w:rsid w:val="00F541E4"/>
    <w:rsid w:val="00F570CE"/>
    <w:rsid w:val="00FE76C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74AA6"/>
    <w:pPr>
      <w:spacing w:after="233" w:line="265" w:lineRule="auto"/>
      <w:ind w:left="1710" w:hanging="10"/>
      <w:jc w:val="both"/>
    </w:pPr>
    <w:rPr>
      <w:rFonts w:ascii="Times New Roman" w:eastAsia="Times New Roman" w:hAnsi="Times New Roman" w:cs="Times New Roman"/>
      <w:color w:val="000000"/>
      <w:sz w:val="28"/>
    </w:rPr>
  </w:style>
  <w:style w:type="paragraph" w:styleId="1">
    <w:name w:val="heading 1"/>
    <w:next w:val="a"/>
    <w:link w:val="10"/>
    <w:uiPriority w:val="9"/>
    <w:unhideWhenUsed/>
    <w:qFormat/>
    <w:rsid w:val="00374AA6"/>
    <w:pPr>
      <w:keepNext/>
      <w:keepLines/>
      <w:spacing w:after="217" w:line="265" w:lineRule="auto"/>
      <w:ind w:left="1174" w:hanging="10"/>
      <w:jc w:val="center"/>
      <w:outlineLvl w:val="0"/>
    </w:pPr>
    <w:rPr>
      <w:rFonts w:ascii="Times New Roman" w:eastAsia="Times New Roman" w:hAnsi="Times New Roman" w:cs="Times New Roman"/>
      <w:b/>
      <w:color w:val="000000"/>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374AA6"/>
    <w:rPr>
      <w:rFonts w:ascii="Times New Roman" w:eastAsia="Times New Roman" w:hAnsi="Times New Roman" w:cs="Times New Roman"/>
      <w:b/>
      <w:color w:val="000000"/>
      <w:sz w:val="28"/>
    </w:rPr>
  </w:style>
  <w:style w:type="table" w:customStyle="1" w:styleId="TableGrid">
    <w:name w:val="TableGrid"/>
    <w:rsid w:val="00374AA6"/>
    <w:pPr>
      <w:spacing w:after="0" w:line="240" w:lineRule="auto"/>
    </w:pPr>
    <w:tblPr>
      <w:tblCellMar>
        <w:top w:w="0" w:type="dxa"/>
        <w:left w:w="0" w:type="dxa"/>
        <w:bottom w:w="0" w:type="dxa"/>
        <w:right w:w="0" w:type="dxa"/>
      </w:tblCellMar>
    </w:tblPr>
  </w:style>
  <w:style w:type="paragraph" w:styleId="a3">
    <w:name w:val="List Paragraph"/>
    <w:basedOn w:val="a"/>
    <w:uiPriority w:val="34"/>
    <w:qFormat/>
    <w:rsid w:val="0056104D"/>
    <w:pPr>
      <w:ind w:left="720"/>
      <w:contextualSpacing/>
    </w:pPr>
  </w:style>
  <w:style w:type="table" w:styleId="a4">
    <w:name w:val="Table Grid"/>
    <w:basedOn w:val="a1"/>
    <w:uiPriority w:val="59"/>
    <w:rsid w:val="00974B3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No Spacing"/>
    <w:uiPriority w:val="1"/>
    <w:qFormat/>
    <w:rsid w:val="00472023"/>
    <w:pPr>
      <w:spacing w:after="0" w:line="240" w:lineRule="auto"/>
      <w:ind w:left="1710" w:hanging="10"/>
      <w:jc w:val="both"/>
    </w:pPr>
    <w:rPr>
      <w:rFonts w:ascii="Times New Roman" w:eastAsia="Times New Roman" w:hAnsi="Times New Roman" w:cs="Times New Roman"/>
      <w:color w:val="000000"/>
      <w:sz w:val="28"/>
    </w:rPr>
  </w:style>
  <w:style w:type="paragraph" w:customStyle="1" w:styleId="11">
    <w:name w:val="Абзац списка1"/>
    <w:basedOn w:val="a"/>
    <w:rsid w:val="008E06D9"/>
    <w:pPr>
      <w:spacing w:after="200" w:line="276" w:lineRule="auto"/>
      <w:ind w:left="720" w:firstLine="0"/>
      <w:contextualSpacing/>
      <w:jc w:val="left"/>
    </w:pPr>
    <w:rPr>
      <w:rFonts w:ascii="Calibri" w:eastAsia="Calibri" w:hAnsi="Calibri"/>
      <w:color w:val="auto"/>
      <w:sz w:val="22"/>
    </w:rPr>
  </w:style>
  <w:style w:type="paragraph" w:styleId="a6">
    <w:name w:val="Balloon Text"/>
    <w:basedOn w:val="a"/>
    <w:link w:val="a7"/>
    <w:uiPriority w:val="99"/>
    <w:semiHidden/>
    <w:unhideWhenUsed/>
    <w:rsid w:val="008143BC"/>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8143BC"/>
    <w:rPr>
      <w:rFonts w:ascii="Tahoma" w:eastAsia="Times New Roman" w:hAnsi="Tahoma" w:cs="Tahoma"/>
      <w:color w:val="000000"/>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74AA6"/>
    <w:pPr>
      <w:spacing w:after="233" w:line="265" w:lineRule="auto"/>
      <w:ind w:left="1710" w:hanging="10"/>
      <w:jc w:val="both"/>
    </w:pPr>
    <w:rPr>
      <w:rFonts w:ascii="Times New Roman" w:eastAsia="Times New Roman" w:hAnsi="Times New Roman" w:cs="Times New Roman"/>
      <w:color w:val="000000"/>
      <w:sz w:val="28"/>
    </w:rPr>
  </w:style>
  <w:style w:type="paragraph" w:styleId="1">
    <w:name w:val="heading 1"/>
    <w:next w:val="a"/>
    <w:link w:val="10"/>
    <w:uiPriority w:val="9"/>
    <w:unhideWhenUsed/>
    <w:qFormat/>
    <w:rsid w:val="00374AA6"/>
    <w:pPr>
      <w:keepNext/>
      <w:keepLines/>
      <w:spacing w:after="217" w:line="265" w:lineRule="auto"/>
      <w:ind w:left="1174" w:hanging="10"/>
      <w:jc w:val="center"/>
      <w:outlineLvl w:val="0"/>
    </w:pPr>
    <w:rPr>
      <w:rFonts w:ascii="Times New Roman" w:eastAsia="Times New Roman" w:hAnsi="Times New Roman" w:cs="Times New Roman"/>
      <w:b/>
      <w:color w:val="000000"/>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374AA6"/>
    <w:rPr>
      <w:rFonts w:ascii="Times New Roman" w:eastAsia="Times New Roman" w:hAnsi="Times New Roman" w:cs="Times New Roman"/>
      <w:b/>
      <w:color w:val="000000"/>
      <w:sz w:val="28"/>
    </w:rPr>
  </w:style>
  <w:style w:type="table" w:customStyle="1" w:styleId="TableGrid">
    <w:name w:val="TableGrid"/>
    <w:rsid w:val="00374AA6"/>
    <w:pPr>
      <w:spacing w:after="0" w:line="240" w:lineRule="auto"/>
    </w:pPr>
    <w:tblPr>
      <w:tblCellMar>
        <w:top w:w="0" w:type="dxa"/>
        <w:left w:w="0" w:type="dxa"/>
        <w:bottom w:w="0" w:type="dxa"/>
        <w:right w:w="0" w:type="dxa"/>
      </w:tblCellMar>
    </w:tblPr>
  </w:style>
  <w:style w:type="paragraph" w:styleId="a3">
    <w:name w:val="List Paragraph"/>
    <w:basedOn w:val="a"/>
    <w:uiPriority w:val="34"/>
    <w:qFormat/>
    <w:rsid w:val="0056104D"/>
    <w:pPr>
      <w:ind w:left="720"/>
      <w:contextualSpacing/>
    </w:pPr>
  </w:style>
  <w:style w:type="table" w:styleId="a4">
    <w:name w:val="Table Grid"/>
    <w:basedOn w:val="a1"/>
    <w:uiPriority w:val="59"/>
    <w:rsid w:val="00974B3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No Spacing"/>
    <w:uiPriority w:val="1"/>
    <w:qFormat/>
    <w:rsid w:val="00472023"/>
    <w:pPr>
      <w:spacing w:after="0" w:line="240" w:lineRule="auto"/>
      <w:ind w:left="1710" w:hanging="10"/>
      <w:jc w:val="both"/>
    </w:pPr>
    <w:rPr>
      <w:rFonts w:ascii="Times New Roman" w:eastAsia="Times New Roman" w:hAnsi="Times New Roman" w:cs="Times New Roman"/>
      <w:color w:val="000000"/>
      <w:sz w:val="28"/>
    </w:rPr>
  </w:style>
  <w:style w:type="paragraph" w:customStyle="1" w:styleId="11">
    <w:name w:val="Абзац списка1"/>
    <w:basedOn w:val="a"/>
    <w:rsid w:val="008E06D9"/>
    <w:pPr>
      <w:spacing w:after="200" w:line="276" w:lineRule="auto"/>
      <w:ind w:left="720" w:firstLine="0"/>
      <w:contextualSpacing/>
      <w:jc w:val="left"/>
    </w:pPr>
    <w:rPr>
      <w:rFonts w:ascii="Calibri" w:eastAsia="Calibri" w:hAnsi="Calibri"/>
      <w:color w:val="auto"/>
      <w:sz w:val="22"/>
    </w:rPr>
  </w:style>
  <w:style w:type="paragraph" w:styleId="a6">
    <w:name w:val="Balloon Text"/>
    <w:basedOn w:val="a"/>
    <w:link w:val="a7"/>
    <w:uiPriority w:val="99"/>
    <w:semiHidden/>
    <w:unhideWhenUsed/>
    <w:rsid w:val="008143BC"/>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8143BC"/>
    <w:rPr>
      <w:rFonts w:ascii="Tahoma" w:eastAsia="Times New Roman" w:hAnsi="Tahoma" w:cs="Tahoma"/>
      <w:color w:val="000000"/>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11</Pages>
  <Words>3137</Words>
  <Characters>17883</Characters>
  <Application>Microsoft Office Word</Application>
  <DocSecurity>0</DocSecurity>
  <Lines>149</Lines>
  <Paragraphs>41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20979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ЦДТ</dc:creator>
  <cp:lastModifiedBy>Елена</cp:lastModifiedBy>
  <cp:revision>2</cp:revision>
  <dcterms:created xsi:type="dcterms:W3CDTF">2026-06-07T18:03:00Z</dcterms:created>
  <dcterms:modified xsi:type="dcterms:W3CDTF">2026-06-07T18:03:00Z</dcterms:modified>
</cp:coreProperties>
</file>